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2：</w:t>
      </w:r>
    </w:p>
    <w:p w14:paraId="04F7E70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w:t>
      </w:r>
    </w:p>
    <w:p w14:paraId="2CDCEE2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p>
    <w:p w14:paraId="6787BEC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2B105BA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p>
    <w:p w14:paraId="7D19CF75">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1C0040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19DD40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2EB29F">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5B8AE5BE">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855BAD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2.1</w:t>
      </w:r>
      <w:r>
        <w:rPr>
          <w:rFonts w:hint="eastAsia" w:ascii="仿宋_GB2312" w:hAnsi="仿宋_GB2312" w:eastAsia="仿宋_GB2312" w:cs="仿宋_GB2312"/>
          <w:color w:val="000000"/>
          <w:sz w:val="32"/>
          <w:szCs w:val="32"/>
          <w:shd w:val="clear" w:color="auto" w:fill="FFFFFF"/>
        </w:rPr>
        <w:t>：承诺函</w:t>
      </w:r>
    </w:p>
    <w:p w14:paraId="00738CD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bookmarkEnd w:id="4"/>
    <w:p w14:paraId="022285BD">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bookmarkEnd w:id="0"/>
    <w:bookmarkEnd w:id="1"/>
    <w:bookmarkEnd w:id="2"/>
    <w:p w14:paraId="15E5C738">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2.2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报价单</w:t>
      </w:r>
    </w:p>
    <w:p w14:paraId="79400CDA">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报价方式：</w:t>
      </w:r>
    </w:p>
    <w:p w14:paraId="67792AE9">
      <w:pPr>
        <w:numPr>
          <w:ilvl w:val="0"/>
          <w:numId w:val="0"/>
        </w:numPr>
        <w:spacing w:line="34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调研报价：</w:t>
      </w:r>
      <w:r>
        <w:rPr>
          <w:rFonts w:hint="eastAsia" w:ascii="仿宋_GB2312" w:hAnsi="仿宋_GB2312" w:eastAsia="仿宋_GB2312" w:cs="仿宋_GB2312"/>
          <w:color w:val="auto"/>
          <w:sz w:val="32"/>
          <w:szCs w:val="32"/>
          <w:highlight w:val="none"/>
          <w:lang w:val="en-US" w:eastAsia="zh-CN"/>
        </w:rPr>
        <w:t>报价人须报出所有一体化多功能显示屏</w:t>
      </w:r>
      <w:r>
        <w:rPr>
          <w:rFonts w:hint="eastAsia" w:ascii="仿宋_GB2312" w:hAnsi="仿宋_GB2312" w:eastAsia="仿宋_GB2312" w:cs="仿宋_GB2312"/>
          <w:color w:val="auto"/>
          <w:sz w:val="32"/>
          <w:szCs w:val="32"/>
          <w:highlight w:val="none"/>
          <w:lang w:val="en-US" w:eastAsia="zh-CN"/>
        </w:rPr>
        <w:t>总价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报价应包括本次采购范围内全部工作所需的服务、人工费、税费以及培训及其他所有成本费用的总和。</w:t>
      </w:r>
      <w:r>
        <w:rPr>
          <w:rFonts w:hint="eastAsia" w:ascii="仿宋_GB2312" w:hAnsi="仿宋_GB2312" w:eastAsia="仿宋_GB2312" w:cs="仿宋_GB2312"/>
          <w:color w:val="FF0000"/>
          <w:sz w:val="32"/>
          <w:szCs w:val="32"/>
        </w:rPr>
        <w:t>报价应以人民币为计价货币，报价文件中的所有价格均应精确到小数点后两位。</w:t>
      </w:r>
    </w:p>
    <w:p w14:paraId="1D13F51B">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b/>
          <w:bCs/>
          <w:color w:val="000000"/>
          <w:kern w:val="0"/>
          <w:sz w:val="32"/>
          <w:szCs w:val="32"/>
          <w:shd w:val="clear" w:fill="FFFFFF"/>
          <w:vertAlign w:val="baseline"/>
          <w:lang w:val="en-US" w:eastAsia="zh-CN" w:bidi="ar"/>
        </w:rPr>
      </w:pPr>
      <w:r>
        <w:rPr>
          <w:rFonts w:hint="eastAsia" w:ascii="仿宋_GB2312" w:hAnsi="仿宋_GB2312" w:eastAsia="仿宋_GB2312" w:cs="仿宋_GB2312"/>
          <w:b/>
          <w:bCs/>
          <w:color w:val="000000"/>
          <w:kern w:val="0"/>
          <w:sz w:val="32"/>
          <w:szCs w:val="32"/>
          <w:shd w:val="clear" w:fill="FFFFFF"/>
          <w:vertAlign w:val="baseline"/>
          <w:lang w:val="en-US" w:eastAsia="zh-CN" w:bidi="ar"/>
        </w:rPr>
        <w:t>报价表：</w:t>
      </w:r>
    </w:p>
    <w:p w14:paraId="226EAA9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15台城北院区一体化多功能显示屏总共</w:t>
      </w:r>
      <w:r>
        <w:rPr>
          <w:rFonts w:hint="eastAsia" w:ascii="仿宋_GB2312" w:hAnsi="仿宋_GB2312" w:eastAsia="仿宋_GB2312" w:cs="仿宋_GB2312"/>
          <w:color w:val="auto"/>
          <w:kern w:val="2"/>
          <w:sz w:val="32"/>
          <w:szCs w:val="32"/>
          <w:highlight w:val="none"/>
          <w:lang w:val="en-US" w:eastAsia="zh-CN" w:bidi="ar-SA"/>
        </w:rPr>
        <w:t>计不超过¥：</w:t>
      </w:r>
      <w:r>
        <w:rPr>
          <w:rFonts w:hint="eastAsia" w:ascii="仿宋_GB2312" w:hAnsi="仿宋_GB2312" w:eastAsia="仿宋_GB2312" w:cs="仿宋_GB2312"/>
          <w:color w:val="auto"/>
          <w:kern w:val="2"/>
          <w:sz w:val="32"/>
          <w:szCs w:val="32"/>
          <w:highlight w:val="none"/>
          <w:u w:val="single"/>
          <w:lang w:val="en-US" w:eastAsia="zh-CN" w:bidi="ar-SA"/>
        </w:rPr>
        <w:t xml:space="preserve"> 70000.00 </w:t>
      </w:r>
      <w:r>
        <w:rPr>
          <w:rFonts w:hint="eastAsia" w:ascii="仿宋_GB2312" w:hAnsi="仿宋_GB2312" w:eastAsia="仿宋_GB2312" w:cs="仿宋_GB2312"/>
          <w:color w:val="auto"/>
          <w:kern w:val="2"/>
          <w:sz w:val="32"/>
          <w:szCs w:val="32"/>
          <w:highlight w:val="none"/>
          <w:lang w:val="en-US" w:eastAsia="zh-CN" w:bidi="ar-SA"/>
        </w:rPr>
        <w:t>（人民币：柒万元整）含税。</w:t>
      </w:r>
    </w:p>
    <w:p w14:paraId="4D4A50B2">
      <w:pPr>
        <w:pStyle w:val="15"/>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bookmarkStart w:id="5" w:name="_GoBack"/>
      <w:bookmarkEnd w:id="5"/>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60B253E"/>
    <w:rsid w:val="18CD7AAB"/>
    <w:rsid w:val="19145D4E"/>
    <w:rsid w:val="195725A1"/>
    <w:rsid w:val="19811CA4"/>
    <w:rsid w:val="19A71D81"/>
    <w:rsid w:val="1A390067"/>
    <w:rsid w:val="1A9537EF"/>
    <w:rsid w:val="1AAF4C8E"/>
    <w:rsid w:val="1AEF6A73"/>
    <w:rsid w:val="1B714586"/>
    <w:rsid w:val="1BB43819"/>
    <w:rsid w:val="1C204A0A"/>
    <w:rsid w:val="1C6A580E"/>
    <w:rsid w:val="1DED114E"/>
    <w:rsid w:val="1E374F35"/>
    <w:rsid w:val="1E8E0351"/>
    <w:rsid w:val="1EA628CB"/>
    <w:rsid w:val="1EF9220D"/>
    <w:rsid w:val="20315438"/>
    <w:rsid w:val="20D91506"/>
    <w:rsid w:val="2100305C"/>
    <w:rsid w:val="211D7F0D"/>
    <w:rsid w:val="21C978F2"/>
    <w:rsid w:val="255D0A7D"/>
    <w:rsid w:val="25F67813"/>
    <w:rsid w:val="26013AFE"/>
    <w:rsid w:val="26323CB8"/>
    <w:rsid w:val="26B03CA1"/>
    <w:rsid w:val="26B4291F"/>
    <w:rsid w:val="270C4509"/>
    <w:rsid w:val="27901592"/>
    <w:rsid w:val="28CF2A97"/>
    <w:rsid w:val="28E2190E"/>
    <w:rsid w:val="291B48BD"/>
    <w:rsid w:val="29975BE1"/>
    <w:rsid w:val="299E0007"/>
    <w:rsid w:val="2A573BDF"/>
    <w:rsid w:val="2A9E7319"/>
    <w:rsid w:val="2AAB3FD6"/>
    <w:rsid w:val="2BEF2700"/>
    <w:rsid w:val="2C7C5C8D"/>
    <w:rsid w:val="2CF55A3F"/>
    <w:rsid w:val="2DB94CBF"/>
    <w:rsid w:val="2F78739E"/>
    <w:rsid w:val="30061BEA"/>
    <w:rsid w:val="302169BE"/>
    <w:rsid w:val="30273181"/>
    <w:rsid w:val="302A3C52"/>
    <w:rsid w:val="32A65A42"/>
    <w:rsid w:val="32A934AD"/>
    <w:rsid w:val="342E3D2D"/>
    <w:rsid w:val="344145B8"/>
    <w:rsid w:val="34E678CE"/>
    <w:rsid w:val="35B244CD"/>
    <w:rsid w:val="36272711"/>
    <w:rsid w:val="380F56D2"/>
    <w:rsid w:val="38C153DB"/>
    <w:rsid w:val="39761CB6"/>
    <w:rsid w:val="39D52E80"/>
    <w:rsid w:val="3A3E577E"/>
    <w:rsid w:val="3B3E17CB"/>
    <w:rsid w:val="3B693EDC"/>
    <w:rsid w:val="3BD05B98"/>
    <w:rsid w:val="3DDB106A"/>
    <w:rsid w:val="3F163D1F"/>
    <w:rsid w:val="3FBC2A98"/>
    <w:rsid w:val="3FFE0E31"/>
    <w:rsid w:val="40161500"/>
    <w:rsid w:val="41260B15"/>
    <w:rsid w:val="41766CF7"/>
    <w:rsid w:val="41CE268F"/>
    <w:rsid w:val="425132C0"/>
    <w:rsid w:val="42D02437"/>
    <w:rsid w:val="42E65478"/>
    <w:rsid w:val="434B4E7B"/>
    <w:rsid w:val="436B5FCE"/>
    <w:rsid w:val="43D87FA5"/>
    <w:rsid w:val="44135A75"/>
    <w:rsid w:val="449D1A4E"/>
    <w:rsid w:val="456B68BC"/>
    <w:rsid w:val="45EC3A2B"/>
    <w:rsid w:val="460F3276"/>
    <w:rsid w:val="4630379B"/>
    <w:rsid w:val="46716462"/>
    <w:rsid w:val="46924213"/>
    <w:rsid w:val="46A95479"/>
    <w:rsid w:val="4740402F"/>
    <w:rsid w:val="47904DAD"/>
    <w:rsid w:val="48095C7F"/>
    <w:rsid w:val="48A00AFD"/>
    <w:rsid w:val="490854EF"/>
    <w:rsid w:val="492478B1"/>
    <w:rsid w:val="49424916"/>
    <w:rsid w:val="494A484B"/>
    <w:rsid w:val="49DA3B9B"/>
    <w:rsid w:val="4B166E55"/>
    <w:rsid w:val="4B274378"/>
    <w:rsid w:val="4B406D17"/>
    <w:rsid w:val="4B7A3887"/>
    <w:rsid w:val="4BD92588"/>
    <w:rsid w:val="4D5B504C"/>
    <w:rsid w:val="4DAB06D4"/>
    <w:rsid w:val="4E7E71EB"/>
    <w:rsid w:val="4EDE412D"/>
    <w:rsid w:val="4EFF070B"/>
    <w:rsid w:val="51A258E6"/>
    <w:rsid w:val="52AA7F8E"/>
    <w:rsid w:val="52EA54D9"/>
    <w:rsid w:val="5311062D"/>
    <w:rsid w:val="531E5267"/>
    <w:rsid w:val="53447F38"/>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9EE3677"/>
    <w:rsid w:val="6AD06BC8"/>
    <w:rsid w:val="6B805304"/>
    <w:rsid w:val="6BA41D27"/>
    <w:rsid w:val="6C665881"/>
    <w:rsid w:val="6C6B607E"/>
    <w:rsid w:val="6DDD3AD6"/>
    <w:rsid w:val="6EA335B0"/>
    <w:rsid w:val="71AB38CC"/>
    <w:rsid w:val="72346306"/>
    <w:rsid w:val="728F3DAF"/>
    <w:rsid w:val="72B50B7E"/>
    <w:rsid w:val="73D72D76"/>
    <w:rsid w:val="740C6EC3"/>
    <w:rsid w:val="74116287"/>
    <w:rsid w:val="7428131B"/>
    <w:rsid w:val="74B104BE"/>
    <w:rsid w:val="752B5127"/>
    <w:rsid w:val="75D67789"/>
    <w:rsid w:val="75E55862"/>
    <w:rsid w:val="761C7166"/>
    <w:rsid w:val="766308F1"/>
    <w:rsid w:val="76722BF4"/>
    <w:rsid w:val="7682346D"/>
    <w:rsid w:val="76872831"/>
    <w:rsid w:val="76E54287"/>
    <w:rsid w:val="772E3D3E"/>
    <w:rsid w:val="774A2881"/>
    <w:rsid w:val="77AD2837"/>
    <w:rsid w:val="77CB0E43"/>
    <w:rsid w:val="78202F3D"/>
    <w:rsid w:val="784F55D0"/>
    <w:rsid w:val="78CE2999"/>
    <w:rsid w:val="79211120"/>
    <w:rsid w:val="795C61F7"/>
    <w:rsid w:val="798412AA"/>
    <w:rsid w:val="79DC2E94"/>
    <w:rsid w:val="7B707D38"/>
    <w:rsid w:val="7C6A3227"/>
    <w:rsid w:val="7D553689"/>
    <w:rsid w:val="7D5D1FA6"/>
    <w:rsid w:val="7E7734C9"/>
    <w:rsid w:val="7F842F98"/>
    <w:rsid w:val="7F995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spacing w:line="360" w:lineRule="auto"/>
      <w:jc w:val="left"/>
      <w:outlineLvl w:val="0"/>
    </w:pPr>
    <w:rPr>
      <w:bCs/>
      <w:kern w:val="44"/>
      <w:sz w:val="2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5">
    <w:name w:val="heading 3"/>
    <w:basedOn w:val="1"/>
    <w:next w:val="1"/>
    <w:link w:val="42"/>
    <w:unhideWhenUsed/>
    <w:qFormat/>
    <w:uiPriority w:val="9"/>
    <w:pPr>
      <w:keepNext/>
      <w:keepLines/>
      <w:spacing w:before="260" w:after="260" w:line="416" w:lineRule="auto"/>
      <w:outlineLvl w:val="2"/>
    </w:pPr>
    <w:rPr>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rPr>
      <w:szCs w:val="20"/>
    </w:rPr>
  </w:style>
  <w:style w:type="paragraph" w:styleId="6">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38"/>
    <w:semiHidden/>
    <w:unhideWhenUsed/>
    <w:qFormat/>
    <w:uiPriority w:val="99"/>
    <w:pPr>
      <w:jc w:val="left"/>
    </w:pPr>
  </w:style>
  <w:style w:type="paragraph" w:styleId="9">
    <w:name w:val="Body Text Indent"/>
    <w:basedOn w:val="1"/>
    <w:next w:val="10"/>
    <w:qFormat/>
    <w:uiPriority w:val="0"/>
    <w:pPr>
      <w:widowControl w:val="0"/>
      <w:spacing w:after="120"/>
      <w:ind w:left="420" w:leftChars="200"/>
      <w:jc w:val="both"/>
    </w:pPr>
    <w:rPr>
      <w:rFonts w:ascii="Times New Roman" w:hAnsi="Times New Roman" w:cs="Times New Roman"/>
      <w:kern w:val="2"/>
      <w:sz w:val="21"/>
    </w:rPr>
  </w:style>
  <w:style w:type="paragraph" w:customStyle="1" w:styleId="10">
    <w:name w:val="样式 正文文本缩进 + 首行缩进:  2 字符 行距: 1.5 倍行距"/>
    <w:basedOn w:val="9"/>
    <w:qFormat/>
    <w:uiPriority w:val="0"/>
    <w:rPr>
      <w:rFonts w:cs="宋体"/>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4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8"/>
    <w:next w:val="8"/>
    <w:link w:val="39"/>
    <w:semiHidden/>
    <w:unhideWhenUsed/>
    <w:qFormat/>
    <w:uiPriority w:val="99"/>
    <w:rPr>
      <w:b/>
      <w:bCs/>
    </w:rPr>
  </w:style>
  <w:style w:type="paragraph" w:styleId="17">
    <w:name w:val="Body Text First Indent 2"/>
    <w:basedOn w:val="9"/>
    <w:next w:val="18"/>
    <w:unhideWhenUsed/>
    <w:qFormat/>
    <w:uiPriority w:val="99"/>
    <w:pPr>
      <w:ind w:firstLine="420" w:firstLineChars="200"/>
    </w:pPr>
  </w:style>
  <w:style w:type="paragraph" w:customStyle="1" w:styleId="18">
    <w:name w:val="**正文"/>
    <w:basedOn w:val="1"/>
    <w:qFormat/>
    <w:uiPriority w:val="0"/>
    <w:pPr>
      <w:widowControl w:val="0"/>
      <w:ind w:firstLine="482"/>
      <w:jc w:val="both"/>
    </w:pPr>
    <w:rPr>
      <w:rFonts w:cs="Times New Roman"/>
      <w:kern w:val="2"/>
    </w:rPr>
  </w:style>
  <w:style w:type="table" w:styleId="20">
    <w:name w:val="Table Grid"/>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u w:val="single"/>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sz w:val="21"/>
      <w:szCs w:val="21"/>
    </w:rPr>
  </w:style>
  <w:style w:type="paragraph" w:customStyle="1" w:styleId="26">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文档结构图 字符"/>
    <w:basedOn w:val="21"/>
    <w:link w:val="7"/>
    <w:semiHidden/>
    <w:qFormat/>
    <w:uiPriority w:val="99"/>
    <w:rPr>
      <w:rFonts w:ascii="宋体" w:eastAsia="宋体"/>
      <w:sz w:val="18"/>
      <w:szCs w:val="18"/>
    </w:rPr>
  </w:style>
  <w:style w:type="character" w:customStyle="1" w:styleId="31">
    <w:name w:val="日期 字符"/>
    <w:basedOn w:val="21"/>
    <w:link w:val="11"/>
    <w:semiHidden/>
    <w:qFormat/>
    <w:uiPriority w:val="99"/>
  </w:style>
  <w:style w:type="character" w:customStyle="1" w:styleId="32">
    <w:name w:val="标题 2 字符"/>
    <w:basedOn w:val="21"/>
    <w:link w:val="4"/>
    <w:qFormat/>
    <w:uiPriority w:val="0"/>
    <w:rPr>
      <w:rFonts w:asciiTheme="majorHAnsi" w:hAnsiTheme="majorHAnsi" w:eastAsiaTheme="majorEastAsia" w:cstheme="majorBidi"/>
      <w:b/>
      <w:bCs/>
      <w:kern w:val="2"/>
      <w:sz w:val="30"/>
      <w:szCs w:val="32"/>
    </w:rPr>
  </w:style>
  <w:style w:type="character" w:customStyle="1" w:styleId="33">
    <w:name w:val="标题 1 字符"/>
    <w:basedOn w:val="21"/>
    <w:link w:val="3"/>
    <w:qFormat/>
    <w:uiPriority w:val="9"/>
    <w:rPr>
      <w:bCs/>
      <w:kern w:val="44"/>
      <w:sz w:val="24"/>
      <w:szCs w:val="44"/>
    </w:rPr>
  </w:style>
  <w:style w:type="paragraph" w:customStyle="1" w:styleId="34">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5">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6">
    <w:name w:val="正文-2字符首行缩进"/>
    <w:basedOn w:val="1"/>
    <w:link w:val="37"/>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7">
    <w:name w:val="正文-2字符首行缩进 Char"/>
    <w:link w:val="36"/>
    <w:qFormat/>
    <w:uiPriority w:val="0"/>
    <w:rPr>
      <w:rFonts w:ascii="仿宋_GB2312" w:hAnsi="Calibri" w:eastAsia="仿宋_GB2312" w:cs="Times New Roman"/>
      <w:sz w:val="28"/>
      <w:szCs w:val="22"/>
    </w:rPr>
  </w:style>
  <w:style w:type="character" w:customStyle="1" w:styleId="38">
    <w:name w:val="批注文字 字符"/>
    <w:basedOn w:val="21"/>
    <w:link w:val="8"/>
    <w:semiHidden/>
    <w:qFormat/>
    <w:uiPriority w:val="99"/>
    <w:rPr>
      <w:kern w:val="2"/>
      <w:sz w:val="21"/>
      <w:szCs w:val="22"/>
    </w:rPr>
  </w:style>
  <w:style w:type="character" w:customStyle="1" w:styleId="39">
    <w:name w:val="批注主题 字符"/>
    <w:basedOn w:val="38"/>
    <w:link w:val="16"/>
    <w:semiHidden/>
    <w:qFormat/>
    <w:uiPriority w:val="99"/>
    <w:rPr>
      <w:b/>
      <w:bCs/>
      <w:kern w:val="2"/>
      <w:sz w:val="21"/>
      <w:szCs w:val="22"/>
    </w:rPr>
  </w:style>
  <w:style w:type="character" w:customStyle="1" w:styleId="40">
    <w:name w:val="批注框文本 字符"/>
    <w:basedOn w:val="21"/>
    <w:link w:val="12"/>
    <w:semiHidden/>
    <w:qFormat/>
    <w:uiPriority w:val="99"/>
    <w:rPr>
      <w:kern w:val="2"/>
      <w:sz w:val="18"/>
      <w:szCs w:val="18"/>
    </w:r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标题 3 字符"/>
    <w:basedOn w:val="21"/>
    <w:link w:val="5"/>
    <w:qFormat/>
    <w:uiPriority w:val="9"/>
    <w:rPr>
      <w:b/>
      <w:bCs/>
      <w:kern w:val="2"/>
      <w:sz w:val="28"/>
      <w:szCs w:val="32"/>
    </w:rPr>
  </w:style>
  <w:style w:type="table" w:customStyle="1" w:styleId="43">
    <w:name w:val="TableGrid"/>
    <w:qFormat/>
    <w:uiPriority w:val="0"/>
    <w:rPr>
      <w:kern w:val="2"/>
      <w:sz w:val="21"/>
      <w:szCs w:val="22"/>
    </w:rPr>
    <w:tblPr>
      <w:tblCellMar>
        <w:top w:w="0" w:type="dxa"/>
        <w:left w:w="0" w:type="dxa"/>
        <w:bottom w:w="0" w:type="dxa"/>
        <w:right w:w="0" w:type="dxa"/>
      </w:tblCellMar>
    </w:tblPr>
  </w:style>
  <w:style w:type="table" w:customStyle="1" w:styleId="44">
    <w:name w:val="网格型1"/>
    <w:basedOn w:val="1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Grid1"/>
    <w:qFormat/>
    <w:uiPriority w:val="0"/>
    <w:rPr>
      <w:kern w:val="2"/>
      <w:sz w:val="21"/>
      <w:szCs w:val="22"/>
    </w:rPr>
    <w:tblPr>
      <w:tblCellMar>
        <w:top w:w="0" w:type="dxa"/>
        <w:left w:w="0" w:type="dxa"/>
        <w:bottom w:w="0" w:type="dxa"/>
        <w:right w:w="0" w:type="dxa"/>
      </w:tblCellMar>
    </w:tblPr>
  </w:style>
  <w:style w:type="character" w:customStyle="1" w:styleId="46">
    <w:name w:val="正文文本 字符"/>
    <w:basedOn w:val="21"/>
    <w:link w:val="2"/>
    <w:qFormat/>
    <w:uiPriority w:val="99"/>
    <w:rPr>
      <w:kern w:val="2"/>
      <w:sz w:val="21"/>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3">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4">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3">
    <w:name w:val="font71"/>
    <w:basedOn w:val="21"/>
    <w:qFormat/>
    <w:uiPriority w:val="0"/>
    <w:rPr>
      <w:rFonts w:ascii="Calibri" w:hAnsi="Calibri" w:cs="Calibri"/>
      <w:color w:val="000000"/>
      <w:sz w:val="22"/>
      <w:szCs w:val="22"/>
      <w:u w:val="none"/>
    </w:rPr>
  </w:style>
  <w:style w:type="character" w:customStyle="1" w:styleId="74">
    <w:name w:val="font81"/>
    <w:basedOn w:val="21"/>
    <w:qFormat/>
    <w:uiPriority w:val="0"/>
    <w:rPr>
      <w:rFonts w:hint="eastAsia" w:ascii="宋体" w:hAnsi="宋体" w:eastAsia="宋体" w:cs="宋体"/>
      <w:color w:val="000000"/>
      <w:sz w:val="22"/>
      <w:szCs w:val="22"/>
      <w:u w:val="none"/>
    </w:rPr>
  </w:style>
  <w:style w:type="character" w:customStyle="1" w:styleId="75">
    <w:name w:val="font61"/>
    <w:basedOn w:val="21"/>
    <w:qFormat/>
    <w:uiPriority w:val="0"/>
    <w:rPr>
      <w:rFonts w:hint="default" w:ascii="Calibri" w:hAnsi="Calibri" w:cs="Calibri"/>
      <w:color w:val="auto"/>
      <w:sz w:val="22"/>
      <w:szCs w:val="22"/>
      <w:u w:val="none"/>
    </w:rPr>
  </w:style>
  <w:style w:type="character" w:customStyle="1" w:styleId="76">
    <w:name w:val="font51"/>
    <w:basedOn w:val="21"/>
    <w:qFormat/>
    <w:uiPriority w:val="0"/>
    <w:rPr>
      <w:rFonts w:hint="eastAsia" w:ascii="宋体" w:hAnsi="宋体" w:eastAsia="宋体" w:cs="宋体"/>
      <w:color w:val="auto"/>
      <w:sz w:val="22"/>
      <w:szCs w:val="22"/>
      <w:u w:val="none"/>
    </w:rPr>
  </w:style>
  <w:style w:type="character" w:customStyle="1" w:styleId="77">
    <w:name w:val="font91"/>
    <w:basedOn w:val="21"/>
    <w:qFormat/>
    <w:uiPriority w:val="0"/>
    <w:rPr>
      <w:rFonts w:hint="eastAsia" w:ascii="宋体" w:hAnsi="宋体" w:eastAsia="宋体" w:cs="宋体"/>
      <w:color w:val="000000"/>
      <w:sz w:val="22"/>
      <w:szCs w:val="22"/>
      <w:u w:val="none"/>
    </w:rPr>
  </w:style>
  <w:style w:type="character" w:customStyle="1" w:styleId="78">
    <w:name w:val="font4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436</Words>
  <Characters>448</Characters>
  <Lines>8</Lines>
  <Paragraphs>2</Paragraphs>
  <TotalTime>1</TotalTime>
  <ScaleCrop>false</ScaleCrop>
  <LinksUpToDate>false</LinksUpToDate>
  <CharactersWithSpaces>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青</cp:lastModifiedBy>
  <cp:lastPrinted>2020-04-08T06:08:00Z</cp:lastPrinted>
  <dcterms:modified xsi:type="dcterms:W3CDTF">2025-06-12T01:01:54Z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FFB81C1944B5495692D9B38A152DF9F2_13</vt:lpwstr>
  </property>
  <property fmtid="{D5CDD505-2E9C-101B-9397-08002B2CF9AE}" pid="4" name="KSOTemplateDocerSaveRecord">
    <vt:lpwstr>eyJoZGlkIjoiYzhhNTE4YjcwMGJiOTFkZTAxZjkzNGJlNDI1YjVhODgiLCJ1c2VySWQiOiI3MzE5Njc4MjIifQ==</vt:lpwstr>
  </property>
</Properties>
</file>