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9E05">
      <w:pPr>
        <w:pStyle w:val="11"/>
        <w:ind w:firstLine="0"/>
        <w:rPr>
          <w:b/>
        </w:rPr>
      </w:pPr>
      <w:r>
        <w:rPr>
          <w:rFonts w:hint="eastAsia"/>
          <w:b/>
        </w:rPr>
        <w:t>附件3：设备参数</w:t>
      </w:r>
    </w:p>
    <w:p w14:paraId="75792122">
      <w:pPr>
        <w:pStyle w:val="11"/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项目名称：妇科设备一批采购</w:t>
      </w:r>
    </w:p>
    <w:p w14:paraId="11563B2D">
      <w:pPr>
        <w:pStyle w:val="11"/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需求明细表</w:t>
      </w:r>
    </w:p>
    <w:tbl>
      <w:tblPr>
        <w:tblStyle w:val="8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772"/>
        <w:gridCol w:w="893"/>
        <w:gridCol w:w="893"/>
        <w:gridCol w:w="893"/>
        <w:gridCol w:w="946"/>
        <w:gridCol w:w="898"/>
      </w:tblGrid>
      <w:tr w14:paraId="0FA6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74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标项号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E0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标的名称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9C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50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85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A2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预算（万元）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A7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小计</w:t>
            </w:r>
          </w:p>
        </w:tc>
      </w:tr>
      <w:tr w14:paraId="6546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9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EC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电动流产负压吸引器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D1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44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台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9B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4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14:paraId="1B3C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BC6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高清电子阴道镜设备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B7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5F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97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4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E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14:paraId="26CF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D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64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宫颈手术治疗系统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66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D8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F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LEEP手术，国产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F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D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14:paraId="593F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8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21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盆腔治疗仪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C8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66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31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理疗，国产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5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 w14:paraId="41CB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1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82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心电监护仪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ED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3D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台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04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0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9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14:paraId="7B9A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F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97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超声波治疗仪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CA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90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台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18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E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B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14:paraId="2D59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E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5C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全数字超声宫腔监测诊疗系统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BB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EC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2B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可视人流，国产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5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E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16.5</w:t>
            </w:r>
          </w:p>
        </w:tc>
      </w:tr>
      <w:tr w14:paraId="7311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A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00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宫腔镜系统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02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6C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E7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冷刀、电切，国产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9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1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116</w:t>
            </w:r>
          </w:p>
        </w:tc>
      </w:tr>
      <w:tr w14:paraId="62A4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8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21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宫腔镜检查镜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8E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4C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E7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D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E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14:paraId="314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2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462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双极电凝钳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F1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84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把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9E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C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3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1.95</w:t>
            </w:r>
          </w:p>
        </w:tc>
      </w:tr>
      <w:tr w14:paraId="6A75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5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17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单极电凝钩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7A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2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把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58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1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14:paraId="2204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44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腹腔镜全子宫切除设备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E3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61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7D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国产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C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D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14:paraId="5474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B2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合计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4A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268.9</w:t>
            </w:r>
          </w:p>
        </w:tc>
      </w:tr>
    </w:tbl>
    <w:p w14:paraId="17839E4A">
      <w:pPr>
        <w:pStyle w:val="11"/>
        <w:ind w:firstLine="0"/>
        <w:rPr>
          <w:rFonts w:hint="eastAsia"/>
          <w:b/>
        </w:rPr>
      </w:pPr>
    </w:p>
    <w:p w14:paraId="456C2351">
      <w:pPr>
        <w:pStyle w:val="11"/>
        <w:ind w:firstLine="0"/>
        <w:rPr>
          <w:rFonts w:hint="eastAsia"/>
          <w:b/>
        </w:rPr>
      </w:pPr>
    </w:p>
    <w:p w14:paraId="1A724E2E">
      <w:pPr>
        <w:pStyle w:val="11"/>
        <w:ind w:firstLine="0"/>
        <w:rPr>
          <w:rFonts w:hint="eastAsia"/>
          <w:b/>
        </w:rPr>
      </w:pPr>
    </w:p>
    <w:p w14:paraId="3A77A340">
      <w:pPr>
        <w:pStyle w:val="11"/>
        <w:ind w:firstLine="0"/>
        <w:rPr>
          <w:rFonts w:hint="eastAsia"/>
          <w:b/>
        </w:rPr>
      </w:pPr>
    </w:p>
    <w:p w14:paraId="10370FB6">
      <w:pPr>
        <w:pStyle w:val="11"/>
        <w:ind w:firstLine="0"/>
        <w:rPr>
          <w:rFonts w:hint="eastAsia"/>
          <w:b/>
        </w:rPr>
      </w:pPr>
    </w:p>
    <w:p w14:paraId="7D8BE6D3">
      <w:pPr>
        <w:pStyle w:val="11"/>
        <w:ind w:firstLine="0"/>
        <w:rPr>
          <w:rFonts w:hint="eastAsia"/>
          <w:b/>
        </w:rPr>
      </w:pPr>
    </w:p>
    <w:p w14:paraId="7B575D99">
      <w:pPr>
        <w:pStyle w:val="11"/>
        <w:ind w:firstLine="0"/>
        <w:rPr>
          <w:rFonts w:hint="eastAsia"/>
          <w:b/>
        </w:rPr>
      </w:pPr>
    </w:p>
    <w:p w14:paraId="7AEB0954">
      <w:pPr>
        <w:pStyle w:val="11"/>
        <w:ind w:firstLine="0"/>
        <w:rPr>
          <w:rFonts w:hint="eastAsia"/>
          <w:b/>
        </w:rPr>
      </w:pPr>
    </w:p>
    <w:p w14:paraId="5BFC2B03">
      <w:pPr>
        <w:pStyle w:val="11"/>
        <w:ind w:firstLine="0"/>
        <w:rPr>
          <w:rFonts w:hint="eastAsia"/>
          <w:b/>
        </w:rPr>
      </w:pPr>
    </w:p>
    <w:p w14:paraId="4F0239D5">
      <w:pPr>
        <w:pStyle w:val="11"/>
        <w:ind w:firstLine="0"/>
        <w:rPr>
          <w:rFonts w:hint="eastAsia"/>
          <w:b/>
        </w:rPr>
      </w:pPr>
    </w:p>
    <w:p w14:paraId="278B90B5">
      <w:pPr>
        <w:pStyle w:val="11"/>
        <w:ind w:firstLine="0"/>
        <w:rPr>
          <w:rFonts w:hint="eastAsia"/>
          <w:b/>
        </w:rPr>
      </w:pPr>
    </w:p>
    <w:p w14:paraId="3B51427B">
      <w:pPr>
        <w:pStyle w:val="11"/>
        <w:ind w:firstLine="0"/>
        <w:rPr>
          <w:rFonts w:hint="eastAsia"/>
          <w:b/>
        </w:rPr>
      </w:pPr>
    </w:p>
    <w:p w14:paraId="7D70374B">
      <w:pPr>
        <w:pStyle w:val="11"/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技术参数</w:t>
      </w:r>
    </w:p>
    <w:tbl>
      <w:tblPr>
        <w:tblStyle w:val="9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35"/>
        <w:gridCol w:w="6558"/>
        <w:gridCol w:w="448"/>
        <w:gridCol w:w="448"/>
        <w:gridCol w:w="716"/>
      </w:tblGrid>
      <w:tr w14:paraId="2F3E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8EF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/>
                <w:b/>
                <w:kern w:val="2"/>
              </w:rPr>
            </w:pPr>
            <w:r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F752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b/>
                <w:kern w:val="0"/>
              </w:rPr>
              <w:t>名称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7727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kern w:val="2"/>
              </w:rPr>
            </w:pPr>
            <w:r>
              <w:rPr>
                <w:rFonts w:hint="eastAsia"/>
                <w:b/>
                <w:kern w:val="0"/>
              </w:rPr>
              <w:t>技术参数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136B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/>
                <w:b/>
                <w:kern w:val="2"/>
              </w:rPr>
            </w:pPr>
            <w:r>
              <w:rPr>
                <w:rFonts w:hint="eastAsia"/>
                <w:b/>
                <w:kern w:val="0"/>
              </w:rPr>
              <w:t>数量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1D60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/>
                <w:b/>
                <w:kern w:val="2"/>
              </w:rPr>
            </w:pPr>
            <w:r>
              <w:rPr>
                <w:rFonts w:hint="eastAsia"/>
                <w:b/>
                <w:kern w:val="0"/>
              </w:rPr>
              <w:t>单位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F58B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default"/>
                <w:b/>
                <w:kern w:val="2"/>
              </w:rPr>
            </w:pPr>
            <w:r>
              <w:rPr>
                <w:rFonts w:hint="eastAsia"/>
                <w:b/>
                <w:kern w:val="0"/>
              </w:rPr>
              <w:t>预算价（万元）</w:t>
            </w:r>
          </w:p>
        </w:tc>
      </w:tr>
      <w:tr w14:paraId="4F05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1E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A94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电动流产负压吸引器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E76BE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1.高负压/高流量</w:t>
            </w:r>
          </w:p>
          <w:p w14:paraId="2501BBA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2.电源电压:~220V±22V，频率: 50Hz±1Hz</w:t>
            </w:r>
          </w:p>
          <w:p w14:paraId="40435D7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3.输入功率:</w:t>
            </w:r>
            <w:r>
              <w:rPr>
                <w:rFonts w:hint="eastAsia"/>
                <w:kern w:val="0"/>
                <w:lang w:val="en-US" w:eastAsia="zh-CN"/>
              </w:rPr>
              <w:t>~</w:t>
            </w:r>
            <w:r>
              <w:rPr>
                <w:rFonts w:hint="eastAsia"/>
                <w:kern w:val="0"/>
              </w:rPr>
              <w:t>180VA</w:t>
            </w:r>
          </w:p>
          <w:p w14:paraId="21A15BB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4.额定电压:~220V</w:t>
            </w:r>
          </w:p>
          <w:p w14:paraId="63C8EF0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5.额定频率:</w:t>
            </w:r>
            <w:r>
              <w:rPr>
                <w:rFonts w:hint="eastAsia"/>
                <w:kern w:val="0"/>
                <w:lang w:val="en-US" w:eastAsia="zh-CN"/>
              </w:rPr>
              <w:t>~</w:t>
            </w:r>
            <w:r>
              <w:rPr>
                <w:rFonts w:hint="eastAsia"/>
                <w:kern w:val="0"/>
              </w:rPr>
              <w:t>50Hz</w:t>
            </w:r>
          </w:p>
          <w:p w14:paraId="4AF7338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6.最大负压值: 90kPa士10kPa</w:t>
            </w:r>
          </w:p>
          <w:p w14:paraId="4BC6942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7.负压调节范围:20kPa至最大负压值</w:t>
            </w:r>
          </w:p>
          <w:p w14:paraId="5844EB6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8.自由空气流量: &gt;20L/min</w:t>
            </w:r>
          </w:p>
          <w:p w14:paraId="2C6899C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kern w:val="0"/>
                <w:highlight w:val="none"/>
              </w:rPr>
              <w:t>.贮液瓶: ≥ 2000mL/只，2只一组(倾斜角度s 10”仍适用)或2500mL/只，2只一组(倾斜角度≤10” 仍适用)</w:t>
            </w:r>
          </w:p>
          <w:p w14:paraId="46CB3C2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1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kern w:val="0"/>
                <w:highlight w:val="none"/>
              </w:rPr>
              <w:t>.重量:</w:t>
            </w:r>
          </w:p>
          <w:p w14:paraId="644FE78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包括装满的贮液瓶：</w:t>
            </w:r>
            <w:r>
              <w:rPr>
                <w:rFonts w:hint="eastAsia"/>
                <w:kern w:val="0"/>
                <w:highlight w:val="none"/>
                <w:lang w:eastAsia="zh-CN"/>
              </w:rPr>
              <w:t>≥</w:t>
            </w:r>
            <w:r>
              <w:rPr>
                <w:rFonts w:hint="eastAsia"/>
                <w:kern w:val="0"/>
                <w:highlight w:val="none"/>
              </w:rPr>
              <w:t>12kg</w:t>
            </w:r>
          </w:p>
          <w:p w14:paraId="06C3548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包括空的贮液瓶：</w:t>
            </w:r>
            <w:r>
              <w:rPr>
                <w:rFonts w:hint="eastAsia"/>
                <w:kern w:val="0"/>
                <w:highlight w:val="none"/>
                <w:lang w:eastAsia="zh-CN"/>
              </w:rPr>
              <w:t>≥</w:t>
            </w:r>
            <w:r>
              <w:rPr>
                <w:rFonts w:hint="eastAsia"/>
                <w:kern w:val="0"/>
                <w:highlight w:val="none"/>
              </w:rPr>
              <w:t>8.5kg</w:t>
            </w:r>
          </w:p>
          <w:p w14:paraId="4C65C8F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  <w:highlight w:val="none"/>
              </w:rPr>
              <w:t>1</w:t>
            </w:r>
            <w:r>
              <w:rPr>
                <w:rFonts w:hint="eastAsia"/>
                <w:kern w:val="0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kern w:val="0"/>
                <w:highlight w:val="none"/>
              </w:rPr>
              <w:t>.外形尺寸: ≥(370 x300 x490)mm</w:t>
            </w:r>
          </w:p>
          <w:p w14:paraId="64B8375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2</w:t>
            </w:r>
            <w:r>
              <w:rPr>
                <w:rFonts w:hint="eastAsia"/>
                <w:kern w:val="0"/>
              </w:rPr>
              <w:t>.使用期限:≥5年(易损易耗件除外)</w:t>
            </w:r>
          </w:p>
          <w:p w14:paraId="1D712AA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.配置清单</w:t>
            </w:r>
          </w:p>
          <w:p w14:paraId="7E86048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腹腔吸引管 1支</w:t>
            </w:r>
          </w:p>
          <w:p w14:paraId="2AC43F0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吸引管道(长度2m，中7 x 中12) 1根</w:t>
            </w:r>
          </w:p>
          <w:p w14:paraId="1BBBCE1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空气过滤器 2只</w:t>
            </w:r>
          </w:p>
          <w:p w14:paraId="55AE516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电源线 1根</w:t>
            </w:r>
          </w:p>
          <w:p w14:paraId="7A295FE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脚踏开关 1只</w:t>
            </w:r>
          </w:p>
          <w:p w14:paraId="5FC9D3C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说明书(含保修卡、合格证) 1份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8A22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96E0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07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0.25</w:t>
            </w:r>
          </w:p>
        </w:tc>
      </w:tr>
      <w:tr w14:paraId="35CB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3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0A76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高清电子阴道镜设备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3551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一、整机要求</w:t>
            </w:r>
          </w:p>
          <w:p w14:paraId="1EA5637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1.投标产品镜头和工作站同时在国内组合注册，须是同一个产品名称通过注册认证。</w:t>
            </w:r>
          </w:p>
          <w:p w14:paraId="3AE3921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2.设备使用年限：≥10年。</w:t>
            </w:r>
          </w:p>
          <w:p w14:paraId="7AF24F8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二、具体参数</w:t>
            </w:r>
          </w:p>
          <w:p w14:paraId="454E5B0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1.阴道镜镜头性能</w:t>
            </w:r>
          </w:p>
          <w:p w14:paraId="1DC3B5D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镜头具有4K CMOS视频成像，输出超高清2160P信号。</w:t>
            </w:r>
          </w:p>
          <w:p w14:paraId="3CD7175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1.2.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镜头像素≥800万，成像系统水平分辨率≥1600 TVL。</w:t>
            </w:r>
          </w:p>
          <w:p w14:paraId="1822EED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1.3.放大倍数支持：1-80倍。</w:t>
            </w:r>
          </w:p>
          <w:p w14:paraId="7A7482A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1.4.工作距离：170mm-400mm（3X）</w:t>
            </w:r>
          </w:p>
          <w:p w14:paraId="403EC2F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1.5.视场范围：≥Ø120mm(3X)，≥Ø15mm(18X)。</w:t>
            </w:r>
          </w:p>
          <w:p w14:paraId="6C8CAED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1.6.景深：≥200mm(3X)，≥100mm(18X)。</w:t>
            </w:r>
          </w:p>
          <w:p w14:paraId="363F5CF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1.7.空间分辨率≥18 lp/mm；图像几何失真度≤1%</w:t>
            </w:r>
          </w:p>
          <w:p w14:paraId="47F8717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1.8.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亮度可调的高显色性贴片LED光源，与镜头集成一体，工作距离20cm处光源照度≥35000Lx，工作距离30cm处光源照度≥20000Lx，工作距离为20cm处光源中心温升≤1℃。</w:t>
            </w:r>
          </w:p>
          <w:p w14:paraId="2A629CA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1.9.9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按键扇形布局，可通过镜头按键操作实现：对图像观察的视野变换（放大/缩小）、手动焦距调节(F+/F-）、白光变色温成像（三级）、电子滤镜成像（三级）、计时显示、自动图像采集、图像冻结、白平衡调节、控制进入软件界面及图像对比等功能，并支持镜头扣手按键控制图像采集。</w:t>
            </w:r>
          </w:p>
          <w:p w14:paraId="066946D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1.10.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可通过镜头按键控制快速进入病人信息、观察检查、检查分析、打印报告、编辑报告等界面，可轮流切换操作界面；能按质控要求时序显示图像对比。</w:t>
            </w:r>
          </w:p>
          <w:p w14:paraId="70A0D51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1.11.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具有五合一方向按键，按键集放大/缩小图像、手动焦距调节、放大倍数长显、开启/关闭测距功能、选中病人信息等多种功能于一体。</w:t>
            </w:r>
          </w:p>
          <w:p w14:paraId="0BE32D8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1.12.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镜头扣手按键具有采集图像/定位宫颈口/图像按时序对比等功能，用户可自定义设置。</w:t>
            </w:r>
          </w:p>
          <w:p w14:paraId="2F72338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镜头集成多光谱滤光光源，配置蓝光光源和绿光光源，可增强宫颈上皮血管的对比度，有助于观察血管微细结构变化及病灶边界。</w:t>
            </w:r>
          </w:p>
          <w:p w14:paraId="00E7C1A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具备两种滤镜技术：多光谱光源滤镜及电子滤镜技术，可自定义组合成3级绿光滤镜。</w:t>
            </w:r>
          </w:p>
          <w:p w14:paraId="4AA4974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具备手势识别功能，支持手势控制图像采集、设备关机等功能，支持自定义其他功能。</w:t>
            </w:r>
          </w:p>
          <w:p w14:paraId="019E5DB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</w:t>
            </w: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eastAsia"/>
                <w:kern w:val="0"/>
              </w:rPr>
              <w:t>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采用全金属模具结构可升降直立式支架，确保操作调节的稳定性和可靠性。</w:t>
            </w:r>
          </w:p>
          <w:p w14:paraId="5C4C1D7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2.阴道镜工作站性能参数</w:t>
            </w:r>
          </w:p>
          <w:p w14:paraId="084F59E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2.1.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配置23.8"医用显示器，系统分辨率：3840*2160。</w:t>
            </w:r>
          </w:p>
          <w:p w14:paraId="72E1B53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2.2.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台车集成实用储物篮，可供临床放置检查试剂和手术操作器械；配置可旋转的键盘托盘和无线键盘鼠标。</w:t>
            </w:r>
          </w:p>
          <w:p w14:paraId="314310E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2.4.可以提供不少于4种病人信息获取方式（直接录入、扫描枪、身份证读卡器、调取病人预约数据库）。</w:t>
            </w:r>
          </w:p>
          <w:p w14:paraId="0BAF7D4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2.5.支持不少于7种采图方式，包括：镜头扣手采图、自动计时采图、脚踏开关控制、软件按键采图、手势控制采图、视频采集过程中采图、视频回放过程中采图的功能。</w:t>
            </w:r>
          </w:p>
          <w:p w14:paraId="47BF2C2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2.6.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能将采集的图像按时间顺序同屏显示，并且可以通过镜头按键一键控制，方便医生对比分析患者病变部位醋白变化和碘染色的关联。</w:t>
            </w:r>
          </w:p>
          <w:p w14:paraId="36969BC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2.7.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具有语音播报操作提示功能，按照质控要求自动给出临床检查流的操作提示信息，便于临床规范阴道镜检查操作。</w:t>
            </w:r>
          </w:p>
          <w:p w14:paraId="02710C37"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配置清单</w:t>
            </w:r>
          </w:p>
          <w:tbl>
            <w:tblPr>
              <w:tblStyle w:val="8"/>
              <w:tblW w:w="0" w:type="auto"/>
              <w:tblInd w:w="213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0"/>
              <w:gridCol w:w="3285"/>
              <w:gridCol w:w="939"/>
              <w:gridCol w:w="1173"/>
            </w:tblGrid>
            <w:tr w14:paraId="3C1953F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20" w:type="dxa"/>
                  <w:vAlign w:val="center"/>
                </w:tcPr>
                <w:p w14:paraId="1B61B33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 w:firstLine="120" w:firstLineChars="50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85" w:type="dxa"/>
                  <w:vAlign w:val="center"/>
                </w:tcPr>
                <w:p w14:paraId="2497D0E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39" w:type="dxa"/>
                  <w:vAlign w:val="center"/>
                </w:tcPr>
                <w:p w14:paraId="5441B12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73" w:type="dxa"/>
                  <w:vAlign w:val="center"/>
                </w:tcPr>
                <w:p w14:paraId="4E1442C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  <w:t>单位</w:t>
                  </w:r>
                </w:p>
              </w:tc>
            </w:tr>
            <w:tr w14:paraId="5459ECDF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017" w:type="dxa"/>
                  <w:gridSpan w:val="4"/>
                  <w:vAlign w:val="center"/>
                </w:tcPr>
                <w:p w14:paraId="581A964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4"/>
                      <w:szCs w:val="24"/>
                    </w:rPr>
                    <w:t>标配：</w:t>
                  </w:r>
                </w:p>
              </w:tc>
            </w:tr>
            <w:tr w14:paraId="139849B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620" w:type="dxa"/>
                  <w:vAlign w:val="center"/>
                </w:tcPr>
                <w:p w14:paraId="7F0E10A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85" w:type="dxa"/>
                  <w:vAlign w:val="center"/>
                </w:tcPr>
                <w:p w14:paraId="25EB31D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4K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电子阴道镜镜头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含多光谱滤光光源、激光测距模块、手势模块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939" w:type="dxa"/>
                  <w:vAlign w:val="center"/>
                </w:tcPr>
                <w:p w14:paraId="5B2E703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35FF271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个</w:t>
                  </w:r>
                </w:p>
              </w:tc>
            </w:tr>
            <w:tr w14:paraId="1915943C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00E15A5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85" w:type="dxa"/>
                  <w:vAlign w:val="center"/>
                </w:tcPr>
                <w:p w14:paraId="7D3D6E8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直立支架</w:t>
                  </w:r>
                </w:p>
              </w:tc>
              <w:tc>
                <w:tcPr>
                  <w:tcW w:w="939" w:type="dxa"/>
                  <w:vAlign w:val="center"/>
                </w:tcPr>
                <w:p w14:paraId="2698A94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2229C5A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套</w:t>
                  </w:r>
                </w:p>
              </w:tc>
            </w:tr>
            <w:tr w14:paraId="15432997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620" w:type="dxa"/>
                  <w:vAlign w:val="center"/>
                </w:tcPr>
                <w:p w14:paraId="635FB9E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3285" w:type="dxa"/>
                  <w:vAlign w:val="center"/>
                </w:tcPr>
                <w:p w14:paraId="391B729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阴道镜工作站（含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台车、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主机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阴道镜专业软件等）</w:t>
                  </w:r>
                </w:p>
              </w:tc>
              <w:tc>
                <w:tcPr>
                  <w:tcW w:w="939" w:type="dxa"/>
                  <w:vAlign w:val="center"/>
                </w:tcPr>
                <w:p w14:paraId="718A2CA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4C12932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套</w:t>
                  </w:r>
                </w:p>
              </w:tc>
            </w:tr>
            <w:tr w14:paraId="1F0EAEA2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620" w:type="dxa"/>
                  <w:vAlign w:val="center"/>
                </w:tcPr>
                <w:p w14:paraId="272B48A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3285" w:type="dxa"/>
                  <w:vAlign w:val="center"/>
                </w:tcPr>
                <w:p w14:paraId="0998A52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4K显示器</w:t>
                  </w:r>
                </w:p>
              </w:tc>
              <w:tc>
                <w:tcPr>
                  <w:tcW w:w="939" w:type="dxa"/>
                  <w:vAlign w:val="center"/>
                </w:tcPr>
                <w:p w14:paraId="74CBA02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1AA71C1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个</w:t>
                  </w:r>
                </w:p>
              </w:tc>
            </w:tr>
            <w:tr w14:paraId="3D41F285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1DA81DF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3285" w:type="dxa"/>
                  <w:vAlign w:val="center"/>
                </w:tcPr>
                <w:p w14:paraId="0641225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无线鼠标、键盘</w:t>
                  </w:r>
                </w:p>
              </w:tc>
              <w:tc>
                <w:tcPr>
                  <w:tcW w:w="939" w:type="dxa"/>
                  <w:vAlign w:val="center"/>
                </w:tcPr>
                <w:p w14:paraId="510DCE1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71BEA8A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套</w:t>
                  </w:r>
                </w:p>
              </w:tc>
            </w:tr>
            <w:tr w14:paraId="07D58990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5C4576A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3285" w:type="dxa"/>
                  <w:vAlign w:val="center"/>
                </w:tcPr>
                <w:p w14:paraId="77DBADC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脚踏开关</w:t>
                  </w:r>
                </w:p>
              </w:tc>
              <w:tc>
                <w:tcPr>
                  <w:tcW w:w="939" w:type="dxa"/>
                  <w:vAlign w:val="center"/>
                </w:tcPr>
                <w:p w14:paraId="7889EA2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1DA66CA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个</w:t>
                  </w:r>
                </w:p>
              </w:tc>
            </w:tr>
            <w:tr w14:paraId="114486AF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1F0C0B9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3285" w:type="dxa"/>
                  <w:vAlign w:val="center"/>
                </w:tcPr>
                <w:p w14:paraId="4849ACC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扫码枪</w:t>
                  </w:r>
                </w:p>
              </w:tc>
              <w:tc>
                <w:tcPr>
                  <w:tcW w:w="939" w:type="dxa"/>
                  <w:vAlign w:val="center"/>
                </w:tcPr>
                <w:p w14:paraId="50AD0AE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1F2442E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个</w:t>
                  </w:r>
                </w:p>
              </w:tc>
            </w:tr>
            <w:tr w14:paraId="654AF476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0DFEFE2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3285" w:type="dxa"/>
                  <w:vAlign w:val="center"/>
                </w:tcPr>
                <w:p w14:paraId="57C811F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彩色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喷墨打印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机</w:t>
                  </w:r>
                </w:p>
              </w:tc>
              <w:tc>
                <w:tcPr>
                  <w:tcW w:w="939" w:type="dxa"/>
                  <w:vAlign w:val="center"/>
                </w:tcPr>
                <w:p w14:paraId="0E8AE60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7DD051C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台</w:t>
                  </w:r>
                </w:p>
              </w:tc>
            </w:tr>
            <w:tr w14:paraId="5959AFC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7F6588C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3285" w:type="dxa"/>
                  <w:vAlign w:val="center"/>
                </w:tcPr>
                <w:p w14:paraId="05E222F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打印纸</w:t>
                  </w:r>
                </w:p>
              </w:tc>
              <w:tc>
                <w:tcPr>
                  <w:tcW w:w="939" w:type="dxa"/>
                  <w:vAlign w:val="center"/>
                </w:tcPr>
                <w:p w14:paraId="6132C48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753DAB8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sz w:val="24"/>
                      <w:szCs w:val="24"/>
                    </w:rPr>
                    <w:t>包</w:t>
                  </w:r>
                </w:p>
              </w:tc>
            </w:tr>
            <w:tr w14:paraId="37457218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620" w:type="dxa"/>
                  <w:vAlign w:val="center"/>
                </w:tcPr>
                <w:p w14:paraId="1DC1D9B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3285" w:type="dxa"/>
                  <w:vAlign w:val="center"/>
                </w:tcPr>
                <w:p w14:paraId="53B37EC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电源线</w:t>
                  </w:r>
                </w:p>
              </w:tc>
              <w:tc>
                <w:tcPr>
                  <w:tcW w:w="939" w:type="dxa"/>
                  <w:vAlign w:val="center"/>
                </w:tcPr>
                <w:p w14:paraId="316D480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vAlign w:val="center"/>
                </w:tcPr>
                <w:p w14:paraId="1F48D6C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根</w:t>
                  </w:r>
                </w:p>
              </w:tc>
            </w:tr>
            <w:tr w14:paraId="1083CF5A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620" w:type="dxa"/>
                  <w:tcBorders>
                    <w:top w:val="single" w:color="auto" w:sz="4" w:space="0"/>
                    <w:left w:val="doub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5A6E9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3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A6EF9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中文用户文件组件包（合格证，保修卡，装箱单，说明书，速查卡各1）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57D02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4" w:space="0"/>
                  </w:tcBorders>
                  <w:vAlign w:val="center"/>
                </w:tcPr>
                <w:p w14:paraId="0160A1F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套</w:t>
                  </w:r>
                </w:p>
              </w:tc>
            </w:tr>
          </w:tbl>
          <w:p w14:paraId="209A63C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BD3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61A5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FC5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14:paraId="33D5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9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53A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宫颈手术治疗系统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F7813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一、妇科LEEP术吸烟器的主要特点：</w:t>
            </w:r>
          </w:p>
          <w:p w14:paraId="08C1986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1．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三重吸收和过滤技术。</w:t>
            </w:r>
          </w:p>
          <w:p w14:paraId="0EFEE18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2．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HEPA过滤技术—采用医疗专用强效净化器，可过滤0.2微米以上的微尘及细菌和病毒。</w:t>
            </w:r>
          </w:p>
          <w:p w14:paraId="75CDFD0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3．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吸收和过滤所用耗材，成型好，易于更换，使用时间长。</w:t>
            </w:r>
          </w:p>
          <w:p w14:paraId="1934B04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二、触摸屏控制吸烟器技术参数</w:t>
            </w:r>
          </w:p>
          <w:p w14:paraId="7B92A30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1、吸烟启动方式：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手控、脚动、自控</w:t>
            </w:r>
          </w:p>
          <w:p w14:paraId="05484E0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2、吸力调节：10%-100%</w:t>
            </w:r>
          </w:p>
          <w:p w14:paraId="0E170A4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3、延时时间0-60S</w:t>
            </w:r>
          </w:p>
          <w:p w14:paraId="1FB3A46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4、最大流量：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120L/min</w:t>
            </w:r>
          </w:p>
          <w:p w14:paraId="0F4E290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外置细菌过滤器和内置HAPA过滤和活性炭过滤</w:t>
            </w:r>
          </w:p>
          <w:p w14:paraId="09DCE4C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6、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触摸屏控制、显示。</w:t>
            </w:r>
          </w:p>
          <w:p w14:paraId="0AEF157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7、</w:t>
            </w:r>
            <w:r>
              <w:rPr>
                <w:rFonts w:hint="eastAsia"/>
                <w:kern w:val="0"/>
                <w:lang w:eastAsia="zh-CN"/>
              </w:rPr>
              <w:t>要求有</w:t>
            </w:r>
            <w:r>
              <w:rPr>
                <w:rFonts w:hint="eastAsia"/>
                <w:kern w:val="0"/>
              </w:rPr>
              <w:t>液晶屏显示文字培训资料。</w:t>
            </w:r>
          </w:p>
          <w:p w14:paraId="1C588B5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三、主要技术指标：</w:t>
            </w:r>
          </w:p>
          <w:p w14:paraId="316B18C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1、工作频率：240KHz~490KHz</w:t>
            </w:r>
          </w:p>
          <w:p w14:paraId="06A7877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2、工作方式：间隙加载连续运行，暂载率10S/30S</w:t>
            </w:r>
          </w:p>
          <w:p w14:paraId="7E7A300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3、输出功率：</w:t>
            </w:r>
          </w:p>
          <w:p w14:paraId="04BE7F0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纯切：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300W</w:t>
            </w:r>
          </w:p>
          <w:p w14:paraId="210DCB4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低压：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300W</w:t>
            </w:r>
          </w:p>
          <w:p w14:paraId="49A6FD3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混切：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200W</w:t>
            </w:r>
          </w:p>
          <w:p w14:paraId="04A37C1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干燥：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120W</w:t>
            </w:r>
          </w:p>
          <w:p w14:paraId="629F13E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电灼：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120W</w:t>
            </w:r>
          </w:p>
          <w:p w14:paraId="73B1B8C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低压电灼：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120W</w:t>
            </w:r>
          </w:p>
          <w:p w14:paraId="1DB7DD8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喷凝：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120W</w:t>
            </w:r>
          </w:p>
          <w:p w14:paraId="54DC6BE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精确双极：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70W</w:t>
            </w:r>
          </w:p>
          <w:p w14:paraId="3F7EFE4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标准双极：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70W</w:t>
            </w:r>
          </w:p>
          <w:p w14:paraId="2D43621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宏双极：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70W</w:t>
            </w:r>
          </w:p>
          <w:p w14:paraId="228576EA">
            <w:pPr>
              <w:pStyle w:val="11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电源单向交流220V±22V，50Hz±1Hz</w:t>
            </w:r>
          </w:p>
          <w:p w14:paraId="3DADEF87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配置清单</w:t>
            </w:r>
          </w:p>
          <w:p w14:paraId="503D4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高频主机                     一台</w:t>
            </w:r>
          </w:p>
          <w:p w14:paraId="36E41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推车式吸烟器                 一套</w:t>
            </w:r>
          </w:p>
          <w:p w14:paraId="47B23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电源线                       一根</w:t>
            </w:r>
          </w:p>
          <w:p w14:paraId="3932E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手控刀                       五把</w:t>
            </w:r>
          </w:p>
          <w:p w14:paraId="1E593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双极镊子                     一套</w:t>
            </w:r>
          </w:p>
          <w:p w14:paraId="6E763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脚踏开关（单脚踏）           一只</w:t>
            </w:r>
          </w:p>
          <w:p w14:paraId="0715B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脚踏开关（双脚踏）           一只</w:t>
            </w:r>
          </w:p>
          <w:p w14:paraId="4BD83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极板夹头                     二根</w:t>
            </w:r>
          </w:p>
          <w:p w14:paraId="69C50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随弃式粘胶导电极板         五十片</w:t>
            </w:r>
          </w:p>
          <w:p w14:paraId="5B294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LEEP电极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十支</w:t>
            </w:r>
          </w:p>
          <w:p w14:paraId="5ED6F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合格证                       一份</w:t>
            </w:r>
          </w:p>
          <w:p w14:paraId="40DCF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使用说明书                   一份</w:t>
            </w:r>
          </w:p>
          <w:p w14:paraId="523B5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保修卡                       一份</w:t>
            </w:r>
          </w:p>
          <w:p w14:paraId="5115F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安装调试单                   一份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06AF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CCB0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A6D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14:paraId="7FB9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F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44A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盆腔治疗仪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C39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低频脉冲综合治疗仪</w:t>
            </w:r>
          </w:p>
          <w:p w14:paraId="68F7C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一．基本参数</w:t>
            </w:r>
          </w:p>
          <w:p w14:paraId="35868A6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整机功耗：≤80VA</w:t>
            </w:r>
          </w:p>
          <w:p w14:paraId="2AD4DF4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输出控制：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独立控制，2通道输出。</w:t>
            </w:r>
          </w:p>
          <w:p w14:paraId="1C2A841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工作环境温度：5℃－40℃</w:t>
            </w:r>
          </w:p>
          <w:p w14:paraId="0D07258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工作环境相对湿度：≤80%</w:t>
            </w:r>
          </w:p>
          <w:p w14:paraId="5AC912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大气压力范围：860hPa-1060 hPa</w:t>
            </w:r>
          </w:p>
          <w:p w14:paraId="183B7A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腔内治疗可选配震动功能</w:t>
            </w:r>
          </w:p>
          <w:p w14:paraId="4413548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输出脉冲频率：1000Hz±10%</w:t>
            </w:r>
          </w:p>
          <w:p w14:paraId="4045AF9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输出脉冲宽度：0.5ms±15%</w:t>
            </w:r>
          </w:p>
          <w:p w14:paraId="7CAB107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热疗性能：</w:t>
            </w:r>
          </w:p>
          <w:p w14:paraId="3A3317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温度调节范围：</w:t>
            </w:r>
          </w:p>
          <w:p w14:paraId="4B195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435" w:leftChars="207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腔内探头：腔内温度≤42℃，1-42度任意可调</w:t>
            </w:r>
          </w:p>
          <w:p w14:paraId="02354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435" w:leftChars="207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腹部探头：腹部温度≤42℃， 1-42度任意可调</w:t>
            </w:r>
          </w:p>
          <w:p w14:paraId="0652D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435" w:leftChars="207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加热速度：从开始加热到温度稳定的时间不超过10分钟</w:t>
            </w:r>
          </w:p>
          <w:p w14:paraId="178BF1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显示温度误差：±2℃</w:t>
            </w:r>
          </w:p>
          <w:p w14:paraId="407EB4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定时功能：1-59分钟，步长1分钟连续可调，定时误差不超过设定值的0.5％</w:t>
            </w:r>
          </w:p>
          <w:p w14:paraId="3F6156B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异常报警保护：</w:t>
            </w:r>
          </w:p>
          <w:p w14:paraId="7BC713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治疗头短路保护</w:t>
            </w:r>
          </w:p>
          <w:p w14:paraId="6D0A09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治疗头开路保护</w:t>
            </w:r>
          </w:p>
          <w:p w14:paraId="08762CE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治疗头接错、接反保护</w:t>
            </w:r>
          </w:p>
          <w:p w14:paraId="73B7E95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自动检测温度传感器及电极是否接错、接反</w:t>
            </w:r>
          </w:p>
          <w:p w14:paraId="431EFC3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治疗定时到、治疗停止、治疗暂停时自动切断输出</w:t>
            </w:r>
          </w:p>
          <w:p w14:paraId="25DF4AE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35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异常保护、定时时间到时蜂鸣器声音提示</w:t>
            </w:r>
          </w:p>
          <w:p w14:paraId="72AD12E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要求具备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倒计时功能，时间为0时，自动停止输出，并具有声音提示。</w:t>
            </w:r>
          </w:p>
          <w:p w14:paraId="40E880E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键盘功能：5键键盘，可以通过键盘实现运行/暂停/停止/参数设置功能。</w:t>
            </w:r>
          </w:p>
          <w:p w14:paraId="28AB19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显示：12*12点阵中文液晶显示</w:t>
            </w:r>
          </w:p>
          <w:p w14:paraId="76F966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7EF974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二、低频脉冲综合治疗仪配置表</w:t>
            </w:r>
          </w:p>
          <w:p w14:paraId="7A73EA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tbl>
            <w:tblPr>
              <w:tblStyle w:val="8"/>
              <w:tblW w:w="5498" w:type="dxa"/>
              <w:tblInd w:w="5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"/>
              <w:gridCol w:w="1855"/>
              <w:gridCol w:w="2051"/>
              <w:gridCol w:w="1132"/>
            </w:tblGrid>
            <w:tr w14:paraId="2546D2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8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72FBB68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6DAE57F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429AD19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0EE42DE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数量</w:t>
                  </w:r>
                </w:p>
              </w:tc>
            </w:tr>
            <w:tr w14:paraId="07D0B1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50E3F32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221CB6A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腔内电极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52AB6B1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76F04B8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</w:tr>
            <w:tr w14:paraId="6EE550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2759179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351DF0D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腹部电极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58EAEE2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7F34FAE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</w:tr>
            <w:tr w14:paraId="5D9898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55EC26C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72806F6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腔内电极套管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7A69854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33B83AB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5</w:t>
                  </w:r>
                </w:p>
              </w:tc>
            </w:tr>
            <w:tr w14:paraId="03E8F7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7837C0F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0D1149D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豪华台车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7F097E9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6D0E3F3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</w:tr>
            <w:tr w14:paraId="7AA1E6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1360C5C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7AB8F21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电源线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6EA44D6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160FB87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</w:tr>
            <w:tr w14:paraId="6FE908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7" w:hRule="atLeast"/>
              </w:trPr>
              <w:tc>
                <w:tcPr>
                  <w:tcW w:w="460" w:type="dxa"/>
                  <w:noWrap w:val="0"/>
                  <w:vAlign w:val="top"/>
                </w:tcPr>
                <w:p w14:paraId="4AE0FFC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 w14:paraId="7109CEA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说明书（三证，合格证）</w:t>
                  </w:r>
                </w:p>
              </w:tc>
              <w:tc>
                <w:tcPr>
                  <w:tcW w:w="2051" w:type="dxa"/>
                  <w:noWrap w:val="0"/>
                  <w:vAlign w:val="top"/>
                </w:tcPr>
                <w:p w14:paraId="339F3E5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132" w:type="dxa"/>
                  <w:noWrap w:val="0"/>
                  <w:vAlign w:val="top"/>
                </w:tcPr>
                <w:p w14:paraId="2202FA3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38653C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EA52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FBB9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4FB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 w14:paraId="211E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E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A679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心电监护仪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D57B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一、适用范围</w:t>
            </w:r>
          </w:p>
          <w:p w14:paraId="5F8E0B7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1.产品适用于成人、小儿、新生儿的监测</w:t>
            </w:r>
          </w:p>
          <w:p w14:paraId="0B70B52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二、物理指标  </w:t>
            </w:r>
          </w:p>
          <w:p w14:paraId="08A3B72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一体化多参数监护仪，彩色显示屏＞10英寸，分辨率不低于1280*800，支持同屏显示8道波形以同时观察丰富的信息。</w:t>
            </w:r>
          </w:p>
          <w:p w14:paraId="622190C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电容触摸屏设计，显示屏可视角≥170 度。</w:t>
            </w:r>
          </w:p>
          <w:p w14:paraId="16D40E3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4.具备心电、呼吸、无创血压、血氧饱和度、脉率和体温监测功能。可升级双血氧、6/12电极心电监测。支持升级心电信号进行诊断分析，诊断算法通过欧洲CSE数据库测试。</w:t>
            </w:r>
          </w:p>
          <w:p w14:paraId="1B4AF74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5.支持选配同品牌呼末二氧化碳（EtCO2）。</w:t>
            </w:r>
          </w:p>
          <w:p w14:paraId="40ACA64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6.支持升级IBP、C.O.等高级参数</w:t>
            </w:r>
          </w:p>
          <w:p w14:paraId="4D613CF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主机不少于2个USB口，可用于外接条码枪扫描枪、键盘、U盘储存等设备，支持选配HDMI视频输出接口。</w:t>
            </w:r>
          </w:p>
          <w:p w14:paraId="799B6F5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8.支持待机模式、夜间模式、演示模式、插管模式、隐私模式。</w:t>
            </w:r>
          </w:p>
          <w:p w14:paraId="2898BAF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三、性能特点</w:t>
            </w:r>
          </w:p>
          <w:p w14:paraId="75E5C5B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1.主机重量＜3.5 kg。</w:t>
            </w:r>
          </w:p>
          <w:p w14:paraId="18CD220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界面显示能根据用户选择的参数数量和波形数量调节布局。</w:t>
            </w:r>
          </w:p>
          <w:p w14:paraId="7DFAAFC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3.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显示屏亮度支持自动和手动调节。</w:t>
            </w:r>
          </w:p>
          <w:p w14:paraId="5C0FDE8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配有锁屏键，避免在某些使用中误操作。用户通过点击进入锁屏状态。</w:t>
            </w:r>
          </w:p>
          <w:p w14:paraId="194B867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5.具有多导心电监护算法，同步分析至少 2 通道心电波形，能够良好抗干扰。</w:t>
            </w:r>
          </w:p>
          <w:p w14:paraId="4E0FF2D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6.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设置智能导联脱落功能，如果当前所选导联无法检测心电信号，监护仪自动切换相应的导联作为计算导联。</w:t>
            </w:r>
          </w:p>
          <w:p w14:paraId="126BD00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7.支持不少于27种实时心律失常分析。</w:t>
            </w:r>
          </w:p>
          <w:p w14:paraId="1B0B63B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8.支持0.67Hz高通滤波，确保波形有更好的稳定性。</w:t>
            </w:r>
          </w:p>
          <w:p w14:paraId="40C8F38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9.支持显示ECG信号质量指数，指示10个不同级别的心率信号强度。</w:t>
            </w:r>
          </w:p>
          <w:p w14:paraId="549F7A0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10.支持≥2种NIBP测量算法，最快测量时间不超过20秒。</w:t>
            </w:r>
          </w:p>
          <w:p w14:paraId="7A9DB46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11.支持连续无创血压功能，实时无创监测病人血压，而非NIBP的连续测量模式。</w:t>
            </w:r>
          </w:p>
          <w:p w14:paraId="67D0A9D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12.RR 测量范围 0-200 rpm，精度6rpm~200rpm：±2rpm，0rpm~5rpm：不定义。</w:t>
            </w:r>
          </w:p>
          <w:p w14:paraId="66126C9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13.无创血压成人测量范围：收缩压25~290mmHg，舒张压10~250 mmHg。 </w:t>
            </w:r>
          </w:p>
          <w:p w14:paraId="079457E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14.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无创血压提供手动、自动、连续、序列四种测量模式。自动模式支持自定义设置血压测量间隔，间隔时间支持从1-460分钟内的任意整数数值。</w:t>
            </w:r>
          </w:p>
          <w:p w14:paraId="663B95A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15.支持在同一肢体上同时测量血氧和血压。</w:t>
            </w:r>
          </w:p>
          <w:p w14:paraId="3E42367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16.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实时监测弱灌注指数（PI），测量范围0-20%。</w:t>
            </w:r>
          </w:p>
          <w:p w14:paraId="39809CA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17.IBP测量范围-50 mmHg ~ +400 mmHg</w:t>
            </w:r>
          </w:p>
          <w:p w14:paraId="09C072C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18.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血氧探头光强五级别显示，可帮助临床快速判断探头光衰程度</w:t>
            </w:r>
          </w:p>
          <w:p w14:paraId="249EF36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19.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在新生儿模式下支持CCHD新生儿先心病筛查</w:t>
            </w:r>
          </w:p>
          <w:p w14:paraId="49DC34D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20.支持心率变异性分析、ST分析、QT分析、24小时心电概览、24小时血压概览、早期预警评分等临床辅助功能</w:t>
            </w:r>
          </w:p>
          <w:p w14:paraId="365C585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监护仪设计使用年限不低于8年。</w:t>
            </w:r>
          </w:p>
          <w:p w14:paraId="35B06CE5">
            <w:pPr>
              <w:pStyle w:val="2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/>
                <w:b w:val="0"/>
                <w:bCs w:val="0"/>
                <w:sz w:val="24"/>
                <w:szCs w:val="24"/>
              </w:rPr>
            </w:pPr>
            <w:bookmarkStart w:id="0" w:name="_Toc328558411"/>
            <w:bookmarkStart w:id="1" w:name="_Toc328571812"/>
            <w:r>
              <w:rPr>
                <w:rFonts w:hint="eastAsia"/>
                <w:b w:val="0"/>
                <w:bCs w:val="0"/>
                <w:sz w:val="24"/>
                <w:szCs w:val="24"/>
              </w:rPr>
              <w:t>配置清单</w:t>
            </w:r>
            <w:bookmarkEnd w:id="0"/>
            <w:bookmarkEnd w:id="1"/>
          </w:p>
          <w:tbl>
            <w:tblPr>
              <w:tblStyle w:val="8"/>
              <w:tblW w:w="6046" w:type="dxa"/>
              <w:tblInd w:w="93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6" w:space="0"/>
                <w:insideV w:val="single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6"/>
              <w:gridCol w:w="3517"/>
              <w:gridCol w:w="737"/>
              <w:gridCol w:w="1076"/>
            </w:tblGrid>
            <w:tr w14:paraId="14753BB3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7CF141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6971E0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23279A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197CB6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单位</w:t>
                  </w:r>
                </w:p>
              </w:tc>
            </w:tr>
            <w:tr w14:paraId="02A70C9F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488F8F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7427AE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主机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02B2D0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750C9D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台</w:t>
                  </w:r>
                </w:p>
              </w:tc>
            </w:tr>
            <w:tr w14:paraId="766B641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49633A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4C822A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成人血氧传感器（S</w:t>
                  </w: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H1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389778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77CC27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个</w:t>
                  </w:r>
                </w:p>
              </w:tc>
            </w:tr>
            <w:tr w14:paraId="74153661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36622C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0EC6A6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锂电池（2500mA</w:t>
                  </w: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h）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6FA02B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341B45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个</w:t>
                  </w:r>
                </w:p>
              </w:tc>
            </w:tr>
            <w:tr w14:paraId="53FC486E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2CA3C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352B44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血压气管延长管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6FC58B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0BAE1B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条</w:t>
                  </w:r>
                </w:p>
              </w:tc>
            </w:tr>
            <w:tr w14:paraId="765C2CE8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4C5015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71849D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血压袖套(</w:t>
                  </w: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E9)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F9CC8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67E0F1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个</w:t>
                  </w:r>
                </w:p>
              </w:tc>
            </w:tr>
            <w:tr w14:paraId="1841A5AB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7BAD91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0A8E62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心电导联线（5导联，</w:t>
                  </w:r>
                  <w:r>
                    <w:rPr>
                      <w:rFonts w:hint="default"/>
                    </w:rPr>
                    <w:t>抗除颤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C941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0D5E07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条</w:t>
                  </w:r>
                </w:p>
              </w:tc>
            </w:tr>
            <w:tr w14:paraId="3545D78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1EBF1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0DC03A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/>
                    </w:rPr>
                    <w:t>成人体表体温探头(10KΩ)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33848C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573662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条</w:t>
                  </w:r>
                </w:p>
              </w:tc>
            </w:tr>
            <w:tr w14:paraId="37B257EE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175C5E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3D1062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电源线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1870E9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6D7148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条</w:t>
                  </w:r>
                </w:p>
              </w:tc>
            </w:tr>
            <w:tr w14:paraId="4219252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D8B72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0BD5B4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接地线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5E0843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0DA1B2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条</w:t>
                  </w:r>
                </w:p>
              </w:tc>
            </w:tr>
            <w:tr w14:paraId="527D6AD5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77F886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5359F5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一次性心电电极片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4E99C2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35E1D4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套</w:t>
                  </w:r>
                </w:p>
              </w:tc>
            </w:tr>
            <w:tr w14:paraId="21163945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16" w:type="dxa"/>
                  <w:tcBorders>
                    <w:top w:val="single" w:color="auto" w:sz="6" w:space="0"/>
                    <w:left w:val="double" w:color="auto" w:sz="4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18FD50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5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 w:val="0"/>
                  <w:vAlign w:val="center"/>
                </w:tcPr>
                <w:p w14:paraId="453B56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left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用户文件包（含说明书，速查卡，合格证，保修卡，用户验收单，装箱单，三证文件各1）</w:t>
                  </w:r>
                </w:p>
              </w:tc>
              <w:tc>
                <w:tcPr>
                  <w:tcW w:w="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noWrap/>
                  <w:vAlign w:val="center"/>
                </w:tcPr>
                <w:p w14:paraId="7A8FDB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7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double" w:color="auto" w:sz="4" w:space="0"/>
                  </w:tcBorders>
                  <w:shd w:val="clear" w:color="auto" w:fill="FFFFFF"/>
                  <w:noWrap/>
                  <w:vAlign w:val="center"/>
                </w:tcPr>
                <w:p w14:paraId="57BFB3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default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套</w:t>
                  </w:r>
                </w:p>
              </w:tc>
            </w:tr>
          </w:tbl>
          <w:p w14:paraId="3F83852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A0B8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E400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D27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14:paraId="1D3F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02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8B9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超声波治疗仪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C90C4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适应症</w:t>
            </w:r>
          </w:p>
          <w:p w14:paraId="367B669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采用聚焦超声无创治疗外阴白色病变（外阴上皮内非瘤样病变）、宫颈炎、尖锐湿疣</w:t>
            </w:r>
          </w:p>
          <w:p w14:paraId="0FE3D1D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二、技术要求及参数</w:t>
            </w:r>
          </w:p>
          <w:p w14:paraId="6AA78A7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1、输出声功率</w:t>
            </w:r>
          </w:p>
          <w:p w14:paraId="16F78AC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1.1、额定输出声功率的准确性：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额定输出声功率的偏差在±20%的范围内。</w:t>
            </w:r>
          </w:p>
          <w:p w14:paraId="6301ACC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1.2、输出声功率的时间稳定性：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在额定电源电压，23℃±3℃水温条件下，按本设备规定的运行条件，设备连续工作0.5h期间内，额定输出声功率的变化不超过±20%</w:t>
            </w:r>
          </w:p>
          <w:p w14:paraId="09BFF0B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1.3、输出控制装置：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设备具备输出控制装置，能使输出声功率降低到额定输出声功率的30%</w:t>
            </w:r>
          </w:p>
          <w:p w14:paraId="0E9A157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1.4、输出指示：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治疗仪输出为连续波工作模式，具备输出档位显示，指示输出声功率，且各档功率指示与实际的偏差，应在±20%范围内</w:t>
            </w:r>
          </w:p>
          <w:p w14:paraId="3379C0A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设备具有专业的聚焦超声治疗头；</w:t>
            </w:r>
          </w:p>
          <w:p w14:paraId="5011E09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主机配备外阴治疗头和宫颈治疗头，便于操作；</w:t>
            </w:r>
          </w:p>
          <w:p w14:paraId="585F0FB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4、治疗头焦平面距离：3～6mm（偏差在±15%范围内）；</w:t>
            </w:r>
          </w:p>
          <w:p w14:paraId="335AF92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5、声工作频率：9.50MHz～10.50MHz（制造商在随机文件中公布数值为该范围内一个固定值，实测值与公布值的偏差在±15%范围内；）</w:t>
            </w:r>
          </w:p>
          <w:p w14:paraId="42E0ADD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none"/>
              </w:rPr>
            </w:pP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  <w:highlight w:val="none"/>
              </w:rPr>
              <w:t>、声功率调节方式：</w:t>
            </w:r>
            <w:r>
              <w:rPr>
                <w:rFonts w:hint="eastAsia"/>
                <w:kern w:val="0"/>
                <w:highlight w:val="none"/>
                <w:lang w:eastAsia="zh-CN"/>
              </w:rPr>
              <w:t>至少支持</w:t>
            </w:r>
            <w:r>
              <w:rPr>
                <w:rFonts w:hint="eastAsia"/>
                <w:kern w:val="0"/>
                <w:highlight w:val="none"/>
              </w:rPr>
              <w:t>6个档位范围内调节。</w:t>
            </w:r>
          </w:p>
          <w:p w14:paraId="373C102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7、额定输出声功率：外阴治疗头：12.1W±20%；宫颈治疗头：10.6W±20%；</w:t>
            </w:r>
          </w:p>
          <w:p w14:paraId="24BF257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8、-6dB聚焦面积：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外阴治疗头：0.06cm*0.08cm;宫颈治疗头：0.07cm*0.07cm；</w:t>
            </w:r>
          </w:p>
          <w:p w14:paraId="47F435F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  <w:r>
              <w:rPr>
                <w:rFonts w:hint="eastAsia"/>
                <w:kern w:val="0"/>
              </w:rPr>
              <w:t>、脉冲持续时间：0.6ms～3.3ms；脉冲重复周期：3.3ms；占空比：20%～100%；</w:t>
            </w:r>
          </w:p>
          <w:p w14:paraId="462E973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0</w:t>
            </w:r>
            <w:r>
              <w:rPr>
                <w:rFonts w:hint="eastAsia"/>
                <w:kern w:val="0"/>
              </w:rPr>
              <w:t>、定时器：定时时间：0～300s ，定时误差不超过3S或设定值的±1%的两者中的较大值。到达设定时间后设备自动终止输出并发出指示信号。定时时间连续可调，一键式调节，操作灵活。</w:t>
            </w:r>
          </w:p>
          <w:p w14:paraId="276E7C6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hint="eastAsia"/>
                <w:kern w:val="0"/>
              </w:rPr>
              <w:t>、噪声≤65dB（A），噪音低；</w:t>
            </w:r>
          </w:p>
          <w:p w14:paraId="4EBAE1C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2</w:t>
            </w:r>
            <w:r>
              <w:rPr>
                <w:rFonts w:hint="eastAsia"/>
                <w:kern w:val="0"/>
              </w:rPr>
              <w:t>、输入功率：≤150 VA，能耗小；</w:t>
            </w:r>
          </w:p>
          <w:p w14:paraId="4E2BE71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hint="eastAsia"/>
                <w:kern w:val="0"/>
              </w:rPr>
              <w:t>、调制波形：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方波；</w:t>
            </w:r>
          </w:p>
          <w:p w14:paraId="39B188E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、具备介质水冷却系统，全自动控制，自动</w:t>
            </w:r>
            <w:r>
              <w:rPr>
                <w:rFonts w:hint="eastAsia"/>
                <w:kern w:val="0"/>
                <w:highlight w:val="none"/>
              </w:rPr>
              <w:t>排除气阻，延长治疗头及整机使用寿命；</w:t>
            </w:r>
          </w:p>
          <w:p w14:paraId="5EA4CF5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、参数设置：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可视人机操作交互界面，治疗过程模拟图像显示技术：具有输出设置、剂量设置、时间设置功能，治疗过程中显示本次时间、累计时间、累计剂量、治疗部位、治疗剩余时间等治疗参数实时显示，治疗过程声音提示；</w:t>
            </w:r>
          </w:p>
          <w:p w14:paraId="1D18B3B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eastAsia"/>
                <w:kern w:val="0"/>
              </w:rPr>
              <w:t>、自动保存：参数自动保存功能：自动记忆治疗参数，声功率档位可自动保存上次关机前的状态，待下次开机时自动恢复到上一次的声功率档位状态。自动时间保护，治疗时间一旦超过设定时间，治疗仪自动停止治疗，自动显示记录治疗剂量，自动记录总治疗时间。能量输出多重保护功能，自动累计病人治疗参数；</w:t>
            </w:r>
          </w:p>
          <w:p w14:paraId="1F237A5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7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专业设计一次性治疗头套，避免患者交叉感染；</w:t>
            </w:r>
          </w:p>
          <w:p w14:paraId="23B7A6C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治疗头侧壁不需要的超声辐射：治疗枪侧壁手持部位上，不需要的超声辐射的空间峰值时间平均声强&lt;100 mW/cm2。</w:t>
            </w:r>
          </w:p>
          <w:p w14:paraId="06AD93C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  <w:r>
              <w:rPr>
                <w:rFonts w:hint="eastAsia"/>
                <w:kern w:val="0"/>
              </w:rPr>
              <w:t>、治疗头超温控制：治疗头辐射表面的温度≤41℃。</w:t>
            </w:r>
          </w:p>
          <w:p w14:paraId="660BD44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0</w:t>
            </w:r>
            <w:r>
              <w:rPr>
                <w:rFonts w:hint="eastAsia"/>
                <w:kern w:val="0"/>
              </w:rPr>
              <w:t>、设备具有水循环检测装置。</w:t>
            </w:r>
          </w:p>
          <w:p w14:paraId="0A6DB35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三、使用环境</w:t>
            </w:r>
          </w:p>
          <w:p w14:paraId="1C60891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1、环境温度：10℃～40℃</w:t>
            </w:r>
          </w:p>
          <w:p w14:paraId="12082B7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2、环境相对湿度：30%～75%</w:t>
            </w:r>
          </w:p>
          <w:p w14:paraId="141B8EB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3、介质水：蒸馏水、纯净水</w:t>
            </w:r>
          </w:p>
          <w:p w14:paraId="02FF4D4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4、介质水温：10℃～35℃</w:t>
            </w:r>
          </w:p>
          <w:p w14:paraId="0383207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5、电源输入电压：a.c 220 V±10％</w:t>
            </w:r>
          </w:p>
          <w:p w14:paraId="6D745A0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6、电源电压频率：50Hz±1Hz</w:t>
            </w:r>
          </w:p>
          <w:p w14:paraId="747613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sz w:val="32"/>
                <w:szCs w:val="32"/>
              </w:rPr>
            </w:pPr>
            <w:r>
              <w:rPr>
                <w:rFonts w:hint="default" w:ascii="宋体" w:hAnsi="宋体"/>
                <w:b/>
                <w:sz w:val="32"/>
                <w:szCs w:val="32"/>
              </w:rPr>
              <w:t>配置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清单</w:t>
            </w:r>
          </w:p>
          <w:p w14:paraId="188E01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sz w:val="32"/>
                <w:szCs w:val="32"/>
              </w:rPr>
            </w:pPr>
          </w:p>
          <w:p w14:paraId="7F4F2F59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360" w:right="0" w:hanging="360"/>
              <w:rPr>
                <w:rFonts w:hint="default"/>
                <w:b/>
                <w:sz w:val="24"/>
                <w:szCs w:val="20"/>
              </w:rPr>
            </w:pPr>
            <w:r>
              <w:rPr>
                <w:rFonts w:hint="default"/>
                <w:position w:val="-9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6106795</wp:posOffset>
                  </wp:positionH>
                  <wp:positionV relativeFrom="paragraph">
                    <wp:posOffset>186055</wp:posOffset>
                  </wp:positionV>
                  <wp:extent cx="1651635" cy="1546225"/>
                  <wp:effectExtent l="0" t="0" r="5715" b="15875"/>
                  <wp:wrapNone/>
                  <wp:docPr id="5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6"/>
                          <pic:cNvPicPr/>
                        </pic:nvPicPr>
                        <pic:blipFill>
                          <a:blip r:embed="rId4"/>
                          <a:srcRect l="51100" t="48411"/>
                          <a:stretch>
                            <a:fillRect/>
                          </a:stretch>
                        </pic:blipFill>
                        <pic:spPr>
                          <a:xfrm>
                            <a:off x="3462020" y="5686425"/>
                            <a:ext cx="1651635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20"/>
              </w:rPr>
              <w:t>主机及其附件:</w:t>
            </w:r>
          </w:p>
          <w:p w14:paraId="3D37C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  <w:szCs w:val="20"/>
              </w:rPr>
            </w:pP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8"/>
              <w:gridCol w:w="2337"/>
              <w:gridCol w:w="862"/>
              <w:gridCol w:w="975"/>
              <w:gridCol w:w="1182"/>
            </w:tblGrid>
            <w:tr w14:paraId="1FF44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638" w:type="dxa"/>
                  <w:vAlign w:val="center"/>
                </w:tcPr>
                <w:p w14:paraId="24C28F6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337" w:type="dxa"/>
                  <w:vAlign w:val="center"/>
                </w:tcPr>
                <w:p w14:paraId="4E34E58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862" w:type="dxa"/>
                  <w:vAlign w:val="center"/>
                </w:tcPr>
                <w:p w14:paraId="588D723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单位</w:t>
                  </w:r>
                </w:p>
              </w:tc>
              <w:tc>
                <w:tcPr>
                  <w:tcW w:w="975" w:type="dxa"/>
                  <w:vAlign w:val="center"/>
                </w:tcPr>
                <w:p w14:paraId="66052CC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1182" w:type="dxa"/>
                  <w:vAlign w:val="center"/>
                </w:tcPr>
                <w:p w14:paraId="7A77A92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备注</w:t>
                  </w:r>
                </w:p>
              </w:tc>
            </w:tr>
            <w:tr w14:paraId="6D4D7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66732D6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 w:ascii="Arial" w:hAnsi="Arial"/>
                      <w:b/>
                      <w:szCs w:val="21"/>
                    </w:rPr>
                  </w:pPr>
                  <w:r>
                    <w:rPr>
                      <w:rFonts w:hint="default" w:ascii="Arial" w:hAnsi="Arial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AD45E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主机</w:t>
                  </w:r>
                </w:p>
              </w:tc>
              <w:tc>
                <w:tcPr>
                  <w:tcW w:w="862" w:type="dxa"/>
                  <w:vAlign w:val="center"/>
                </w:tcPr>
                <w:p w14:paraId="76968DA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台</w:t>
                  </w:r>
                </w:p>
              </w:tc>
              <w:tc>
                <w:tcPr>
                  <w:tcW w:w="975" w:type="dxa"/>
                  <w:vAlign w:val="center"/>
                </w:tcPr>
                <w:p w14:paraId="6650B67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33BCC94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灰色</w:t>
                  </w:r>
                </w:p>
              </w:tc>
            </w:tr>
            <w:tr w14:paraId="7AB3FE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38761CF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 w:ascii="Arial" w:hAnsi="Arial"/>
                      <w:b/>
                      <w:szCs w:val="21"/>
                    </w:rPr>
                  </w:pPr>
                  <w:r>
                    <w:rPr>
                      <w:rFonts w:hint="default" w:ascii="Arial" w:hAnsi="Arial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63721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软件</w:t>
                  </w:r>
                </w:p>
                <w:p w14:paraId="1E104A3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（包括治疗控制模块、面板操作控制模块、超声驱动控制模块）</w:t>
                  </w:r>
                </w:p>
              </w:tc>
              <w:tc>
                <w:tcPr>
                  <w:tcW w:w="862" w:type="dxa"/>
                  <w:vAlign w:val="center"/>
                </w:tcPr>
                <w:p w14:paraId="52A72F5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套</w:t>
                  </w:r>
                </w:p>
              </w:tc>
              <w:tc>
                <w:tcPr>
                  <w:tcW w:w="975" w:type="dxa"/>
                  <w:vAlign w:val="center"/>
                </w:tcPr>
                <w:p w14:paraId="6783AB7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43D88F8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已经安装在整机内</w:t>
                  </w:r>
                </w:p>
              </w:tc>
            </w:tr>
            <w:tr w14:paraId="5F9BC7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0DF5E7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 w:ascii="Arial" w:hAnsi="Arial"/>
                      <w:b/>
                      <w:szCs w:val="21"/>
                    </w:rPr>
                  </w:pPr>
                  <w:r>
                    <w:rPr>
                      <w:rFonts w:hint="default" w:ascii="Arial" w:hAnsi="Arial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2337" w:type="dxa"/>
                  <w:vAlign w:val="center"/>
                </w:tcPr>
                <w:p w14:paraId="438DD75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水箱</w:t>
                  </w:r>
                </w:p>
              </w:tc>
              <w:tc>
                <w:tcPr>
                  <w:tcW w:w="862" w:type="dxa"/>
                  <w:vAlign w:val="center"/>
                </w:tcPr>
                <w:p w14:paraId="2E4DA97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个</w:t>
                  </w:r>
                </w:p>
              </w:tc>
              <w:tc>
                <w:tcPr>
                  <w:tcW w:w="975" w:type="dxa"/>
                  <w:vAlign w:val="center"/>
                </w:tcPr>
                <w:p w14:paraId="6022861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043C26C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5CEA11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57539E5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 w:ascii="Arial" w:hAnsi="Arial"/>
                      <w:b/>
                      <w:szCs w:val="21"/>
                    </w:rPr>
                  </w:pPr>
                  <w:r>
                    <w:rPr>
                      <w:rFonts w:hint="default" w:ascii="Arial" w:hAnsi="Arial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2337" w:type="dxa"/>
                  <w:vAlign w:val="center"/>
                </w:tcPr>
                <w:p w14:paraId="18F9AB9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脚踏开关</w:t>
                  </w:r>
                </w:p>
              </w:tc>
              <w:tc>
                <w:tcPr>
                  <w:tcW w:w="862" w:type="dxa"/>
                  <w:vAlign w:val="center"/>
                </w:tcPr>
                <w:p w14:paraId="32D76BE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件</w:t>
                  </w:r>
                </w:p>
              </w:tc>
              <w:tc>
                <w:tcPr>
                  <w:tcW w:w="975" w:type="dxa"/>
                  <w:vAlign w:val="center"/>
                </w:tcPr>
                <w:p w14:paraId="34DFA14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0F52A37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4F687C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3AF7780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eastAsia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337" w:type="dxa"/>
                </w:tcPr>
                <w:p w14:paraId="7D54202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枪架</w:t>
                  </w:r>
                </w:p>
              </w:tc>
              <w:tc>
                <w:tcPr>
                  <w:tcW w:w="862" w:type="dxa"/>
                  <w:vAlign w:val="center"/>
                </w:tcPr>
                <w:p w14:paraId="2B8385A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</w:t>
                  </w:r>
                </w:p>
              </w:tc>
              <w:tc>
                <w:tcPr>
                  <w:tcW w:w="975" w:type="dxa"/>
                  <w:vAlign w:val="center"/>
                </w:tcPr>
                <w:p w14:paraId="3B56680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2479AEF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7940CD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798D4A9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eastAsia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337" w:type="dxa"/>
                  <w:vAlign w:val="center"/>
                </w:tcPr>
                <w:p w14:paraId="2AFF586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外阴治疗枪</w:t>
                  </w:r>
                </w:p>
              </w:tc>
              <w:tc>
                <w:tcPr>
                  <w:tcW w:w="862" w:type="dxa"/>
                  <w:vAlign w:val="center"/>
                </w:tcPr>
                <w:p w14:paraId="50AE7DD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只</w:t>
                  </w:r>
                </w:p>
              </w:tc>
              <w:tc>
                <w:tcPr>
                  <w:tcW w:w="975" w:type="dxa"/>
                  <w:vAlign w:val="center"/>
                </w:tcPr>
                <w:p w14:paraId="7C9CCAC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13040D3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7281BE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0C3812C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eastAsia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337" w:type="dxa"/>
                  <w:vAlign w:val="center"/>
                </w:tcPr>
                <w:p w14:paraId="3273F9D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外阴治疗头保护头套</w:t>
                  </w:r>
                </w:p>
              </w:tc>
              <w:tc>
                <w:tcPr>
                  <w:tcW w:w="862" w:type="dxa"/>
                  <w:vAlign w:val="center"/>
                </w:tcPr>
                <w:p w14:paraId="448662C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个</w:t>
                  </w:r>
                </w:p>
              </w:tc>
              <w:tc>
                <w:tcPr>
                  <w:tcW w:w="975" w:type="dxa"/>
                  <w:vAlign w:val="center"/>
                </w:tcPr>
                <w:p w14:paraId="437D7E6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5DE3A65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6C2175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7206505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eastAsia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7392A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水箱支撑柱</w:t>
                  </w:r>
                </w:p>
              </w:tc>
              <w:tc>
                <w:tcPr>
                  <w:tcW w:w="862" w:type="dxa"/>
                  <w:vAlign w:val="center"/>
                </w:tcPr>
                <w:p w14:paraId="1A5C136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根</w:t>
                  </w:r>
                </w:p>
              </w:tc>
              <w:tc>
                <w:tcPr>
                  <w:tcW w:w="975" w:type="dxa"/>
                  <w:vAlign w:val="center"/>
                </w:tcPr>
                <w:p w14:paraId="21CC9B6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182" w:type="dxa"/>
                  <w:vAlign w:val="center"/>
                </w:tcPr>
                <w:p w14:paraId="13B385D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627D09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2BD863B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eastAsia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2337" w:type="dxa"/>
                  <w:vAlign w:val="center"/>
                </w:tcPr>
                <w:p w14:paraId="5FA760F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水箱支撑板</w:t>
                  </w:r>
                </w:p>
              </w:tc>
              <w:tc>
                <w:tcPr>
                  <w:tcW w:w="862" w:type="dxa"/>
                  <w:vAlign w:val="center"/>
                </w:tcPr>
                <w:p w14:paraId="6D09EC9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块</w:t>
                  </w:r>
                </w:p>
              </w:tc>
              <w:tc>
                <w:tcPr>
                  <w:tcW w:w="975" w:type="dxa"/>
                  <w:vAlign w:val="center"/>
                </w:tcPr>
                <w:p w14:paraId="20B80A5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619D92F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  <w:tr w14:paraId="72D0A3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38" w:type="dxa"/>
                  <w:vAlign w:val="center"/>
                </w:tcPr>
                <w:p w14:paraId="1DB3595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9" w:hangingChars="28"/>
                    <w:jc w:val="center"/>
                    <w:rPr>
                      <w:rFonts w:hint="default" w:ascii="Arial" w:hAnsi="Arial" w:eastAsia="宋体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2337" w:type="dxa"/>
                  <w:vAlign w:val="center"/>
                </w:tcPr>
                <w:p w14:paraId="1AAE066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设备防尘罩</w:t>
                  </w:r>
                </w:p>
              </w:tc>
              <w:tc>
                <w:tcPr>
                  <w:tcW w:w="862" w:type="dxa"/>
                  <w:vAlign w:val="center"/>
                </w:tcPr>
                <w:p w14:paraId="144B08F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个</w:t>
                  </w:r>
                </w:p>
              </w:tc>
              <w:tc>
                <w:tcPr>
                  <w:tcW w:w="975" w:type="dxa"/>
                  <w:vAlign w:val="center"/>
                </w:tcPr>
                <w:p w14:paraId="46F81D0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182" w:type="dxa"/>
                  <w:vAlign w:val="center"/>
                </w:tcPr>
                <w:p w14:paraId="266325B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59" w:right="0" w:hanging="58" w:hangingChars="28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14:paraId="64FD5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2、耗材：</w:t>
            </w:r>
          </w:p>
          <w:tbl>
            <w:tblPr>
              <w:tblStyle w:val="8"/>
              <w:tblpPr w:leftFromText="180" w:rightFromText="180" w:vertAnchor="text" w:horzAnchor="page" w:tblpX="446" w:tblpY="132"/>
              <w:tblOverlap w:val="never"/>
              <w:tblW w:w="44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5"/>
              <w:gridCol w:w="2148"/>
              <w:gridCol w:w="821"/>
              <w:gridCol w:w="756"/>
              <w:gridCol w:w="1568"/>
            </w:tblGrid>
            <w:tr w14:paraId="1FA185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2" w:hRule="atLeast"/>
              </w:trPr>
              <w:tc>
                <w:tcPr>
                  <w:tcW w:w="355" w:type="pct"/>
                  <w:vAlign w:val="center"/>
                </w:tcPr>
                <w:p w14:paraId="0DE9164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 xml:space="preserve">序号 </w:t>
                  </w:r>
                </w:p>
              </w:tc>
              <w:tc>
                <w:tcPr>
                  <w:tcW w:w="1884" w:type="pct"/>
                  <w:vAlign w:val="center"/>
                </w:tcPr>
                <w:p w14:paraId="282A0D8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名称</w:t>
                  </w:r>
                </w:p>
              </w:tc>
              <w:tc>
                <w:tcPr>
                  <w:tcW w:w="720" w:type="pct"/>
                  <w:vAlign w:val="center"/>
                </w:tcPr>
                <w:p w14:paraId="68C3095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单位</w:t>
                  </w:r>
                </w:p>
              </w:tc>
              <w:tc>
                <w:tcPr>
                  <w:tcW w:w="663" w:type="pct"/>
                  <w:vAlign w:val="center"/>
                </w:tcPr>
                <w:p w14:paraId="5D6E0D6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数量</w:t>
                  </w:r>
                </w:p>
              </w:tc>
              <w:tc>
                <w:tcPr>
                  <w:tcW w:w="1375" w:type="pct"/>
                  <w:vAlign w:val="center"/>
                </w:tcPr>
                <w:p w14:paraId="30C724C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szCs w:val="20"/>
                    </w:rPr>
                  </w:pPr>
                  <w:r>
                    <w:rPr>
                      <w:rFonts w:hint="eastAsia"/>
                      <w:b/>
                      <w:szCs w:val="20"/>
                    </w:rPr>
                    <w:t>备注</w:t>
                  </w:r>
                </w:p>
              </w:tc>
            </w:tr>
            <w:tr w14:paraId="1DAF90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7" w:hRule="atLeast"/>
              </w:trPr>
              <w:tc>
                <w:tcPr>
                  <w:tcW w:w="355" w:type="pct"/>
                  <w:vAlign w:val="center"/>
                </w:tcPr>
                <w:p w14:paraId="4C6F7FC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Arial" w:hAnsi="Arial"/>
                      <w:b/>
                      <w:szCs w:val="20"/>
                    </w:rPr>
                  </w:pPr>
                  <w:r>
                    <w:rPr>
                      <w:rFonts w:hint="default" w:ascii="Arial" w:hAnsi="Arial"/>
                      <w:b/>
                      <w:szCs w:val="20"/>
                    </w:rPr>
                    <w:t>1</w:t>
                  </w:r>
                </w:p>
              </w:tc>
              <w:tc>
                <w:tcPr>
                  <w:tcW w:w="1884" w:type="pct"/>
                  <w:vAlign w:val="center"/>
                </w:tcPr>
                <w:p w14:paraId="6C90DD8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外阴治疗头</w:t>
                  </w:r>
                </w:p>
              </w:tc>
              <w:tc>
                <w:tcPr>
                  <w:tcW w:w="720" w:type="pct"/>
                  <w:vAlign w:val="center"/>
                </w:tcPr>
                <w:p w14:paraId="7D2BDF6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个</w:t>
                  </w:r>
                </w:p>
              </w:tc>
              <w:tc>
                <w:tcPr>
                  <w:tcW w:w="663" w:type="pct"/>
                  <w:vAlign w:val="center"/>
                </w:tcPr>
                <w:p w14:paraId="790F0D3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</w:p>
              </w:tc>
              <w:tc>
                <w:tcPr>
                  <w:tcW w:w="1375" w:type="pct"/>
                  <w:vAlign w:val="center"/>
                </w:tcPr>
                <w:p w14:paraId="0831BD0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已安装在治疗头包装盒内</w:t>
                  </w:r>
                </w:p>
              </w:tc>
            </w:tr>
            <w:tr w14:paraId="31B38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355" w:type="pct"/>
                  <w:vAlign w:val="center"/>
                </w:tcPr>
                <w:p w14:paraId="55051D3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Arial" w:hAnsi="Arial" w:eastAsia="宋体"/>
                      <w:b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1884" w:type="pct"/>
                  <w:vAlign w:val="center"/>
                </w:tcPr>
                <w:p w14:paraId="1F2030A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一次性使用治疗头套</w:t>
                  </w:r>
                </w:p>
              </w:tc>
              <w:tc>
                <w:tcPr>
                  <w:tcW w:w="720" w:type="pct"/>
                  <w:vAlign w:val="center"/>
                </w:tcPr>
                <w:p w14:paraId="07F367A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个</w:t>
                  </w:r>
                </w:p>
              </w:tc>
              <w:tc>
                <w:tcPr>
                  <w:tcW w:w="663" w:type="pct"/>
                  <w:vAlign w:val="center"/>
                </w:tcPr>
                <w:p w14:paraId="11EDB21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75" w:type="pct"/>
                  <w:vAlign w:val="center"/>
                </w:tcPr>
                <w:p w14:paraId="69A82AC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作为调试使用</w:t>
                  </w:r>
                </w:p>
              </w:tc>
            </w:tr>
            <w:tr w14:paraId="5EF8DB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355" w:type="pct"/>
                  <w:vAlign w:val="center"/>
                </w:tcPr>
                <w:p w14:paraId="7356506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Arial" w:hAnsi="Arial" w:eastAsia="宋体"/>
                      <w:b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1884" w:type="pct"/>
                  <w:vAlign w:val="center"/>
                </w:tcPr>
                <w:p w14:paraId="70BA693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医用超声耦合剂</w:t>
                  </w:r>
                </w:p>
              </w:tc>
              <w:tc>
                <w:tcPr>
                  <w:tcW w:w="720" w:type="pct"/>
                  <w:vAlign w:val="center"/>
                </w:tcPr>
                <w:p w14:paraId="58E7587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支</w:t>
                  </w:r>
                </w:p>
              </w:tc>
              <w:tc>
                <w:tcPr>
                  <w:tcW w:w="663" w:type="pct"/>
                  <w:vAlign w:val="center"/>
                </w:tcPr>
                <w:p w14:paraId="5A07740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/>
                      <w:szCs w:val="20"/>
                    </w:rPr>
                    <w:t>2</w:t>
                  </w:r>
                </w:p>
              </w:tc>
              <w:tc>
                <w:tcPr>
                  <w:tcW w:w="1375" w:type="pct"/>
                  <w:vAlign w:val="center"/>
                </w:tcPr>
                <w:p w14:paraId="462E053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40g/支</w:t>
                  </w:r>
                </w:p>
              </w:tc>
            </w:tr>
            <w:tr w14:paraId="6B04B6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355" w:type="pct"/>
                  <w:vAlign w:val="center"/>
                </w:tcPr>
                <w:p w14:paraId="4B61255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Arial" w:hAnsi="Arial" w:eastAsia="宋体"/>
                      <w:b/>
                      <w:szCs w:val="20"/>
                      <w:lang w:val="en-US" w:eastAsia="zh-CN"/>
                    </w:rPr>
                  </w:pPr>
                  <w:r>
                    <w:rPr>
                      <w:rFonts w:hint="eastAsia" w:ascii="Arial" w:hAnsi="Arial"/>
                      <w:b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1884" w:type="pct"/>
                  <w:vAlign w:val="center"/>
                </w:tcPr>
                <w:p w14:paraId="0D6BC04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试验杯</w:t>
                  </w:r>
                </w:p>
              </w:tc>
              <w:tc>
                <w:tcPr>
                  <w:tcW w:w="720" w:type="pct"/>
                  <w:vAlign w:val="center"/>
                </w:tcPr>
                <w:p w14:paraId="6F2BD66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个</w:t>
                  </w:r>
                </w:p>
              </w:tc>
              <w:tc>
                <w:tcPr>
                  <w:tcW w:w="663" w:type="pct"/>
                  <w:vAlign w:val="center"/>
                </w:tcPr>
                <w:p w14:paraId="0F6B524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10</w:t>
                  </w:r>
                </w:p>
              </w:tc>
              <w:tc>
                <w:tcPr>
                  <w:tcW w:w="1375" w:type="pct"/>
                  <w:vAlign w:val="center"/>
                </w:tcPr>
                <w:p w14:paraId="6268D98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作为调试使用</w:t>
                  </w:r>
                </w:p>
              </w:tc>
            </w:tr>
          </w:tbl>
          <w:p w14:paraId="4936EBE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B18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5E5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60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14:paraId="0125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C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B881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全数字超声宫腔监测诊疗系统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707A4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hint="eastAsia"/>
                <w:kern w:val="0"/>
              </w:rPr>
              <w:t>.用途：适用于超声实时监控下施行人工流产、取放宫内节育器妇产科手术。</w:t>
            </w:r>
          </w:p>
          <w:p w14:paraId="6E014F2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  <w:r>
              <w:rPr>
                <w:rFonts w:hint="eastAsia"/>
                <w:kern w:val="0"/>
              </w:rPr>
              <w:t>.扩阴器特点：</w:t>
            </w:r>
          </w:p>
          <w:p w14:paraId="478C75C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3.</w:t>
            </w:r>
            <w:r>
              <w:rPr>
                <w:rFonts w:hint="eastAsia"/>
                <w:kern w:val="0"/>
              </w:rPr>
              <w:t>人流探头显示角度≥150度，可以大范围观测子宫内孕囊位置。</w:t>
            </w:r>
          </w:p>
          <w:p w14:paraId="6211494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4.主要规格</w:t>
            </w:r>
          </w:p>
          <w:p w14:paraId="54DFDBD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4.1系统概述</w:t>
            </w:r>
          </w:p>
          <w:p w14:paraId="004076B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4.1.1主机操作系统：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Windows操作系统。</w:t>
            </w:r>
          </w:p>
          <w:p w14:paraId="7BA27E2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4.1.2显示器≥21.5英寸高清晰度彩色液晶显示器，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逐行扫描，无闪烁、可旋转。</w:t>
            </w:r>
          </w:p>
          <w:p w14:paraId="4796F71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4.2探头（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超宽带变频，彩色、二维均可变频）：</w:t>
            </w:r>
          </w:p>
          <w:p w14:paraId="50BA37D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4.2.1</w:t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>宽频凸阵妇科术中探头：4.5-9.0MHz，四段变频，扫查角度：≥150°。</w:t>
            </w:r>
          </w:p>
          <w:p w14:paraId="0A6CFC0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4.2.2凸阵探头：2.5-5.0MHz，六段变频。</w:t>
            </w:r>
          </w:p>
          <w:p w14:paraId="0D0E14A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4.2.3动态范围：20-280dB ，14 级可视可调。</w:t>
            </w:r>
          </w:p>
          <w:p w14:paraId="45E329C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4.3最大焦点数：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6 个焦点，可全程移动。</w:t>
            </w:r>
          </w:p>
          <w:p w14:paraId="7E2E1B1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4.4彩色偏转：具备</w:t>
            </w:r>
          </w:p>
          <w:p w14:paraId="6C1AB8F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4.5彩色多普勒频率≥4段变频，可视可调。</w:t>
            </w:r>
          </w:p>
          <w:p w14:paraId="4001F4D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4.6采样容积角度校正：-80°～80°可调。</w:t>
            </w:r>
          </w:p>
          <w:p w14:paraId="02E2B51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4.7频谱包络功能：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实时自动频谱包络、手动频谱包络等多种模式可选，系统自动分析显示：PSV、EDV、RI、PI、S/D、ACC、HR 等各种数据。</w:t>
            </w:r>
          </w:p>
          <w:p w14:paraId="3EE5B29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4.8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测量及分析功能</w:t>
            </w:r>
          </w:p>
          <w:p w14:paraId="3F028C5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4.9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图文管理系统：配置同品牌工作站软件一套</w:t>
            </w:r>
          </w:p>
          <w:p w14:paraId="293B93B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4.10图片保存格式：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BMP、 DICOM 、JPEG、DEFAUIT，支持静态图像后处理、测量。</w:t>
            </w:r>
          </w:p>
          <w:p w14:paraId="5D18ED4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4.11主机内置≥128G </w:t>
            </w:r>
            <w:r>
              <w:rPr>
                <w:rFonts w:hint="eastAsia"/>
                <w:kern w:val="0"/>
                <w:lang w:eastAsia="zh-CN"/>
              </w:rPr>
              <w:t>具备</w:t>
            </w:r>
            <w:r>
              <w:rPr>
                <w:rFonts w:hint="eastAsia"/>
                <w:kern w:val="0"/>
              </w:rPr>
              <w:t>固态硬盘，启动快速、稳定。</w:t>
            </w:r>
          </w:p>
          <w:p w14:paraId="5C9D8D5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4.12报告类型≥15种</w:t>
            </w:r>
          </w:p>
          <w:tbl>
            <w:tblPr>
              <w:tblStyle w:val="8"/>
              <w:tblpPr w:leftFromText="180" w:rightFromText="180" w:vertAnchor="page" w:horzAnchor="page" w:tblpX="197" w:tblpY="1888"/>
              <w:tblOverlap w:val="never"/>
              <w:tblW w:w="62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1897"/>
              <w:gridCol w:w="1500"/>
              <w:gridCol w:w="1175"/>
              <w:gridCol w:w="938"/>
            </w:tblGrid>
            <w:tr w14:paraId="48659B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36" w:type="dxa"/>
                  <w:vAlign w:val="center"/>
                </w:tcPr>
                <w:p w14:paraId="6EC0970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897" w:type="dxa"/>
                  <w:vAlign w:val="center"/>
                </w:tcPr>
                <w:p w14:paraId="56ED3E1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105" w:firstLineChars="5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名  称</w:t>
                  </w:r>
                </w:p>
              </w:tc>
              <w:tc>
                <w:tcPr>
                  <w:tcW w:w="1500" w:type="dxa"/>
                  <w:vAlign w:val="center"/>
                </w:tcPr>
                <w:p w14:paraId="204EF36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规   格</w:t>
                  </w:r>
                </w:p>
              </w:tc>
              <w:tc>
                <w:tcPr>
                  <w:tcW w:w="1175" w:type="dxa"/>
                  <w:vAlign w:val="center"/>
                </w:tcPr>
                <w:p w14:paraId="293EE96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单 位</w:t>
                  </w:r>
                </w:p>
              </w:tc>
              <w:tc>
                <w:tcPr>
                  <w:tcW w:w="938" w:type="dxa"/>
                  <w:vAlign w:val="center"/>
                </w:tcPr>
                <w:p w14:paraId="1FFDD84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数 量</w:t>
                  </w:r>
                </w:p>
              </w:tc>
            </w:tr>
            <w:tr w14:paraId="0E4278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736" w:type="dxa"/>
                  <w:vAlign w:val="center"/>
                </w:tcPr>
                <w:p w14:paraId="04EAC57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97" w:type="dxa"/>
                  <w:vAlign w:val="center"/>
                </w:tcPr>
                <w:p w14:paraId="04121D9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彩超可视人流诊疗系统主机</w:t>
                  </w:r>
                </w:p>
              </w:tc>
              <w:tc>
                <w:tcPr>
                  <w:tcW w:w="1500" w:type="dxa"/>
                  <w:vAlign w:val="center"/>
                </w:tcPr>
                <w:p w14:paraId="0DD6561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DW-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V5</w:t>
                  </w:r>
                </w:p>
              </w:tc>
              <w:tc>
                <w:tcPr>
                  <w:tcW w:w="1175" w:type="dxa"/>
                  <w:vAlign w:val="center"/>
                </w:tcPr>
                <w:p w14:paraId="7F89508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938" w:type="dxa"/>
                  <w:vAlign w:val="center"/>
                </w:tcPr>
                <w:p w14:paraId="72AEF21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090846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36" w:type="dxa"/>
                  <w:vAlign w:val="center"/>
                </w:tcPr>
                <w:p w14:paraId="655998B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97" w:type="dxa"/>
                  <w:vAlign w:val="center"/>
                </w:tcPr>
                <w:p w14:paraId="1D25C5B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凸阵探头</w:t>
                  </w:r>
                </w:p>
              </w:tc>
              <w:tc>
                <w:tcPr>
                  <w:tcW w:w="1500" w:type="dxa"/>
                  <w:vAlign w:val="center"/>
                </w:tcPr>
                <w:p w14:paraId="06E04A0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3.5MHz</w:t>
                  </w:r>
                </w:p>
              </w:tc>
              <w:tc>
                <w:tcPr>
                  <w:tcW w:w="1175" w:type="dxa"/>
                  <w:vAlign w:val="center"/>
                </w:tcPr>
                <w:p w14:paraId="6A9F5A6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支</w:t>
                  </w:r>
                </w:p>
              </w:tc>
              <w:tc>
                <w:tcPr>
                  <w:tcW w:w="938" w:type="dxa"/>
                  <w:vAlign w:val="center"/>
                </w:tcPr>
                <w:p w14:paraId="2809C7C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2A1555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736" w:type="dxa"/>
                  <w:vAlign w:val="center"/>
                </w:tcPr>
                <w:p w14:paraId="5A30EC7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97" w:type="dxa"/>
                  <w:vAlign w:val="center"/>
                </w:tcPr>
                <w:p w14:paraId="55B1359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可视人流探头</w:t>
                  </w:r>
                </w:p>
              </w:tc>
              <w:tc>
                <w:tcPr>
                  <w:tcW w:w="1500" w:type="dxa"/>
                  <w:vAlign w:val="center"/>
                </w:tcPr>
                <w:p w14:paraId="2EC8574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6.5MHz</w:t>
                  </w:r>
                </w:p>
              </w:tc>
              <w:tc>
                <w:tcPr>
                  <w:tcW w:w="1175" w:type="dxa"/>
                  <w:vAlign w:val="center"/>
                </w:tcPr>
                <w:p w14:paraId="26A7E9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个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支</w:t>
                  </w:r>
                </w:p>
              </w:tc>
              <w:tc>
                <w:tcPr>
                  <w:tcW w:w="938" w:type="dxa"/>
                  <w:vAlign w:val="center"/>
                </w:tcPr>
                <w:p w14:paraId="2EA8489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6FB510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14:paraId="707D4AF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97" w:type="dxa"/>
                  <w:shd w:val="clear" w:color="auto" w:fill="auto"/>
                  <w:vAlign w:val="center"/>
                </w:tcPr>
                <w:p w14:paraId="47740E9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适 配 器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0345D21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175" w:type="dxa"/>
                  <w:shd w:val="clear" w:color="auto" w:fill="auto"/>
                  <w:vAlign w:val="center"/>
                </w:tcPr>
                <w:p w14:paraId="3F3316E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只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340C52A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59D71D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" w:hRule="atLeast"/>
              </w:trPr>
              <w:tc>
                <w:tcPr>
                  <w:tcW w:w="736" w:type="dxa"/>
                  <w:vAlign w:val="center"/>
                </w:tcPr>
                <w:p w14:paraId="6393A1D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97" w:type="dxa"/>
                  <w:vAlign w:val="center"/>
                </w:tcPr>
                <w:p w14:paraId="7C51EB6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耦合剂</w:t>
                  </w:r>
                </w:p>
              </w:tc>
              <w:tc>
                <w:tcPr>
                  <w:tcW w:w="1500" w:type="dxa"/>
                  <w:vAlign w:val="center"/>
                </w:tcPr>
                <w:p w14:paraId="68A4FEC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31FD112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938" w:type="dxa"/>
                  <w:vAlign w:val="center"/>
                </w:tcPr>
                <w:p w14:paraId="16751B6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794EEC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736" w:type="dxa"/>
                  <w:vAlign w:val="center"/>
                </w:tcPr>
                <w:p w14:paraId="140E4B2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897" w:type="dxa"/>
                  <w:vAlign w:val="center"/>
                </w:tcPr>
                <w:p w14:paraId="3CF9EA4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说 明 书</w:t>
                  </w:r>
                </w:p>
              </w:tc>
              <w:tc>
                <w:tcPr>
                  <w:tcW w:w="1500" w:type="dxa"/>
                  <w:vAlign w:val="center"/>
                </w:tcPr>
                <w:p w14:paraId="20835AC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243555D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938" w:type="dxa"/>
                  <w:vAlign w:val="center"/>
                </w:tcPr>
                <w:p w14:paraId="1B2A09C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04762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736" w:type="dxa"/>
                  <w:vAlign w:val="center"/>
                </w:tcPr>
                <w:p w14:paraId="6AE0AA8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897" w:type="dxa"/>
                  <w:vAlign w:val="center"/>
                </w:tcPr>
                <w:p w14:paraId="7F737B1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保 修 卡</w:t>
                  </w:r>
                </w:p>
              </w:tc>
              <w:tc>
                <w:tcPr>
                  <w:tcW w:w="1500" w:type="dxa"/>
                  <w:vAlign w:val="center"/>
                </w:tcPr>
                <w:p w14:paraId="0167F55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21C3596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938" w:type="dxa"/>
                  <w:vAlign w:val="center"/>
                </w:tcPr>
                <w:p w14:paraId="36F07D5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4C3089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736" w:type="dxa"/>
                  <w:vAlign w:val="center"/>
                </w:tcPr>
                <w:p w14:paraId="3E50F12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897" w:type="dxa"/>
                  <w:vAlign w:val="center"/>
                </w:tcPr>
                <w:p w14:paraId="609B9DE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合 格 证</w:t>
                  </w:r>
                </w:p>
              </w:tc>
              <w:tc>
                <w:tcPr>
                  <w:tcW w:w="1500" w:type="dxa"/>
                  <w:vAlign w:val="center"/>
                </w:tcPr>
                <w:p w14:paraId="59E9412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53172E8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938" w:type="dxa"/>
                  <w:vAlign w:val="center"/>
                </w:tcPr>
                <w:p w14:paraId="6BD9359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232D56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736" w:type="dxa"/>
                  <w:vAlign w:val="center"/>
                </w:tcPr>
                <w:p w14:paraId="336AE80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97" w:type="dxa"/>
                  <w:vAlign w:val="center"/>
                </w:tcPr>
                <w:p w14:paraId="1B168CA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注册证</w:t>
                  </w:r>
                </w:p>
              </w:tc>
              <w:tc>
                <w:tcPr>
                  <w:tcW w:w="1500" w:type="dxa"/>
                  <w:vAlign w:val="center"/>
                </w:tcPr>
                <w:p w14:paraId="3DEB652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3FAD25E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张</w:t>
                  </w:r>
                </w:p>
              </w:tc>
              <w:tc>
                <w:tcPr>
                  <w:tcW w:w="938" w:type="dxa"/>
                  <w:vAlign w:val="center"/>
                </w:tcPr>
                <w:p w14:paraId="7902584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  <w:tr w14:paraId="7269D0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736" w:type="dxa"/>
                  <w:vAlign w:val="center"/>
                </w:tcPr>
                <w:p w14:paraId="55613AE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897" w:type="dxa"/>
                  <w:vAlign w:val="center"/>
                </w:tcPr>
                <w:p w14:paraId="0964CF2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企业资质</w:t>
                  </w:r>
                </w:p>
              </w:tc>
              <w:tc>
                <w:tcPr>
                  <w:tcW w:w="1500" w:type="dxa"/>
                  <w:vAlign w:val="center"/>
                </w:tcPr>
                <w:p w14:paraId="28226A4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营业执照</w:t>
                  </w:r>
                </w:p>
              </w:tc>
              <w:tc>
                <w:tcPr>
                  <w:tcW w:w="1175" w:type="dxa"/>
                  <w:vAlign w:val="center"/>
                </w:tcPr>
                <w:p w14:paraId="7C979C4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张</w:t>
                  </w:r>
                </w:p>
              </w:tc>
              <w:tc>
                <w:tcPr>
                  <w:tcW w:w="938" w:type="dxa"/>
                  <w:vAlign w:val="center"/>
                </w:tcPr>
                <w:p w14:paraId="0717247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 w14:paraId="53DA65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36" w:type="dxa"/>
                  <w:vAlign w:val="center"/>
                </w:tcPr>
                <w:p w14:paraId="39DA5EE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897" w:type="dxa"/>
                  <w:vAlign w:val="center"/>
                </w:tcPr>
                <w:p w14:paraId="3C88AD4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金属扩阴器</w:t>
                  </w:r>
                </w:p>
              </w:tc>
              <w:tc>
                <w:tcPr>
                  <w:tcW w:w="1500" w:type="dxa"/>
                  <w:vAlign w:val="center"/>
                </w:tcPr>
                <w:p w14:paraId="5C7D7A3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自锁式</w:t>
                  </w:r>
                </w:p>
              </w:tc>
              <w:tc>
                <w:tcPr>
                  <w:tcW w:w="1175" w:type="dxa"/>
                  <w:vAlign w:val="center"/>
                </w:tcPr>
                <w:p w14:paraId="3C4C191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38" w:type="dxa"/>
                  <w:vAlign w:val="center"/>
                </w:tcPr>
                <w:p w14:paraId="5C4631D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 w14:paraId="755C4C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14:paraId="52EF44C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897" w:type="dxa"/>
                  <w:shd w:val="clear" w:color="auto" w:fill="auto"/>
                  <w:vAlign w:val="center"/>
                </w:tcPr>
                <w:p w14:paraId="66AA619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电动吸引器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7DB0A77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LX-3</w:t>
                  </w:r>
                </w:p>
              </w:tc>
              <w:tc>
                <w:tcPr>
                  <w:tcW w:w="1175" w:type="dxa"/>
                  <w:shd w:val="clear" w:color="auto" w:fill="auto"/>
                  <w:vAlign w:val="center"/>
                </w:tcPr>
                <w:p w14:paraId="4C0C834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台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0A0702C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</w:tr>
          </w:tbl>
          <w:p w14:paraId="726B264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eastAsia="宋体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配置清单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699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E9FF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2E1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</w:tr>
      <w:tr w14:paraId="017D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B2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3C25D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宫腔镜系统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F5BB4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一、技术参数需求</w:t>
            </w:r>
          </w:p>
          <w:p w14:paraId="7BDA917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1医用内窥镜摄像系统</w:t>
            </w:r>
          </w:p>
          <w:p w14:paraId="37527C8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1.1扫描系统：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逐行扫描，全高清16:9比例</w:t>
            </w:r>
          </w:p>
          <w:p w14:paraId="014F282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1.2图像传感器：配备≥1/2.8寸高感度传感器，传感器数量≥3个</w:t>
            </w:r>
          </w:p>
          <w:p w14:paraId="185C72D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1.3图像解析度：水平值≥1100线，逐行扫描</w:t>
            </w:r>
          </w:p>
          <w:p w14:paraId="7AD7707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1.4摄像头：具备≥4个遥控按键，可以通过手柄调节主机参数</w:t>
            </w:r>
          </w:p>
          <w:p w14:paraId="155F727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1.5分辨率：≥1920*1080，fps≥60帧</w:t>
            </w:r>
          </w:p>
          <w:p w14:paraId="5F2AF6F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1.6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可通过U盘进行手术实时录像，录制的视频≥1080P</w:t>
            </w:r>
          </w:p>
          <w:p w14:paraId="64CC8E6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1.7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可对摄像参数如亮度、饱和度、增益、背光值等进行调节</w:t>
            </w:r>
          </w:p>
          <w:p w14:paraId="00BD6EF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1.8手术模式：配备≥7寸触摸屏，预设多种内镜手术模式，可一键式切换内镜模式</w:t>
            </w:r>
          </w:p>
          <w:p w14:paraId="267F1B8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1.9具备高清防水光学适配器：支持F16mm、F18mm、F20mm、F22mm、F24mm、F25mm、F28mm、F32mm、F35mm</w:t>
            </w:r>
          </w:p>
          <w:p w14:paraId="1AF62B2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1.10具备图像冻结功能</w:t>
            </w:r>
          </w:p>
          <w:p w14:paraId="3A8F106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1.11支持白平衡自动控制和手动控制</w:t>
            </w:r>
          </w:p>
          <w:p w14:paraId="3AFA87B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1.12输出接口至少包括：HD-SDI、CVBS、DVI、HDMI、USB、RJ45</w:t>
            </w:r>
          </w:p>
          <w:p w14:paraId="60BB36B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1.13可浸泡消毒，防护等级≥IPX7</w:t>
            </w:r>
          </w:p>
          <w:p w14:paraId="3B0CEE9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2医用内窥镜冷光源</w:t>
            </w:r>
          </w:p>
          <w:p w14:paraId="17C5768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2.1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配备触控显示屏</w:t>
            </w:r>
          </w:p>
          <w:p w14:paraId="6807FD1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2.2具备≥100W LED灯，色温支持6000K，亮度可调</w:t>
            </w:r>
          </w:p>
          <w:p w14:paraId="35E8997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2.3照度：≥1400,000LX</w:t>
            </w:r>
          </w:p>
          <w:p w14:paraId="052CBD6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2.4显色指数：≥90</w:t>
            </w:r>
          </w:p>
          <w:p w14:paraId="29CC4F8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2.5光谱范围：400-700nm</w:t>
            </w:r>
          </w:p>
          <w:p w14:paraId="5A88B52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2.6噪声：≤56dB</w:t>
            </w:r>
          </w:p>
          <w:p w14:paraId="109AD41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2.7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最低照度：0.5Lux/F2.0</w:t>
            </w:r>
          </w:p>
          <w:p w14:paraId="2B58882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2.8灯泡寿命：≥30000小时</w:t>
            </w:r>
          </w:p>
          <w:p w14:paraId="477F882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3导光束</w:t>
            </w:r>
          </w:p>
          <w:p w14:paraId="01CD202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3.1可耐高温高压灭菌，工作长度≥2500mm</w:t>
            </w:r>
          </w:p>
          <w:p w14:paraId="77C7266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4膨宫泵</w:t>
            </w:r>
          </w:p>
          <w:p w14:paraId="35CF41E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4.1压力设定范围：15～400mmHg（2～53.3kPa）,数字显示，连续可调</w:t>
            </w:r>
          </w:p>
          <w:p w14:paraId="6D92F13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4.2流量设定范围0.1～1L/min,数字显示，连续可调</w:t>
            </w:r>
          </w:p>
          <w:p w14:paraId="327C1B0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4.3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实时显示设定流量、设定压力、实际压力等参数</w:t>
            </w:r>
          </w:p>
          <w:p w14:paraId="15F29DD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4.4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管路可高温高压和低温等离子消毒</w:t>
            </w:r>
          </w:p>
          <w:p w14:paraId="24CCBA1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4.5具备记忆功能，可记忆上一次使用的参数</w:t>
            </w:r>
          </w:p>
          <w:p w14:paraId="28E0B99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4.6具备过压减压功能，具备过压声报警功能</w:t>
            </w:r>
          </w:p>
          <w:p w14:paraId="3F3D986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5监视器</w:t>
            </w:r>
          </w:p>
          <w:p w14:paraId="5291609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5.1显示屏：≥27寸显示屏，支持16:9比例</w:t>
            </w:r>
          </w:p>
          <w:p w14:paraId="3A18F82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5.2分辨率：≥1920*1200</w:t>
            </w:r>
          </w:p>
          <w:p w14:paraId="6B7498E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5.3色彩范围：≥RGB/12bit</w:t>
            </w:r>
          </w:p>
          <w:p w14:paraId="3A1CDBE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5.4响应时间：≤14ms</w:t>
            </w:r>
          </w:p>
          <w:p w14:paraId="1E3B855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5.5最大亮度：≥600cd/m2</w:t>
            </w:r>
          </w:p>
          <w:p w14:paraId="524DF24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5.6视角：≥178°</w:t>
            </w:r>
          </w:p>
          <w:p w14:paraId="5E94150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5.7输入接口支持：DVI-I，VGA，CVBS，S-VIDEO，YpbPr，RGBS，SDI，DC24V</w:t>
            </w:r>
          </w:p>
          <w:p w14:paraId="49C513A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5.8输出接口支持：DVI-I，CVBS，S-VIDEO，YpbPr，RGBS，SDI</w:t>
            </w:r>
          </w:p>
          <w:p w14:paraId="77BD96E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6配备多功能台车</w:t>
            </w:r>
          </w:p>
          <w:p w14:paraId="211EF5A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10冷刀系统</w:t>
            </w:r>
          </w:p>
          <w:p w14:paraId="3F5D3DF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10.1冷刀宫腔镜</w:t>
            </w:r>
          </w:p>
          <w:p w14:paraId="206E2AD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1、工作长度208mm±3%</w:t>
            </w:r>
          </w:p>
          <w:p w14:paraId="771A106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2、视向角12°±5%</w:t>
            </w:r>
          </w:p>
          <w:p w14:paraId="1E356BA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3、视场角95°±15%</w:t>
            </w:r>
          </w:p>
          <w:p w14:paraId="49238C6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、有效景深范围3~100mm</w:t>
            </w:r>
          </w:p>
          <w:p w14:paraId="4DD609D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、最大插入部外径≤8.0mm，插入部整体平滑设计，</w:t>
            </w:r>
          </w:p>
          <w:p w14:paraId="3E45705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eastAsia"/>
                <w:kern w:val="0"/>
              </w:rPr>
              <w:t>、器械通道孔径≥3.0mm，具有自动磁片式阀体开关功能，独立直形环闭式器械通道，双重防漏密闭，器械通道适用外径4mm硬性器械的操作。</w:t>
            </w:r>
          </w:p>
          <w:p w14:paraId="1543A2F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  <w:r>
              <w:rPr>
                <w:rFonts w:hint="eastAsia"/>
                <w:kern w:val="0"/>
              </w:rPr>
              <w:t>、注液通道孔径≥1.0mm，流量应不小于130mL/min。</w:t>
            </w:r>
          </w:p>
          <w:p w14:paraId="2773457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、循环灌流功能：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主镜体在不带鞘套的工作场景下具有独立循环灌流功能，配合鞘套根据不同手术场景可行多种循环灌流操作。</w:t>
            </w:r>
          </w:p>
          <w:p w14:paraId="39121AD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  <w:r>
              <w:rPr>
                <w:rFonts w:hint="eastAsia"/>
                <w:kern w:val="0"/>
              </w:rPr>
              <w:t>、鞘套：工作长度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185mm，器械孔道内径≥8.0mm，头端具有7排侧孔，膨宫时能形成顺畅的循环灌流，可360°旋转出水阀体，快速按式锁扣。配合鞘套使用的闭孔器：工作长度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220mm，最大插入部宽度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8.2mm，头端流线型防损伤设计。</w:t>
            </w:r>
          </w:p>
          <w:p w14:paraId="7A345F5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镜体与鞘套密封良好，渗水性试验1分钟渗水≤5滴，减少手术漏水情况。</w:t>
            </w:r>
          </w:p>
          <w:p w14:paraId="6A61E02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hint="eastAsia"/>
                <w:kern w:val="0"/>
              </w:rPr>
              <w:t xml:space="preserve">、消毒灭菌：满足高温高压或过氧化氢低温等离子灭菌方式 </w:t>
            </w:r>
          </w:p>
          <w:p w14:paraId="1CB80B3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三、配套器械基本信息</w:t>
            </w:r>
          </w:p>
          <w:p w14:paraId="5A25EDC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1、工作长度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360mm。</w:t>
            </w:r>
          </w:p>
          <w:p w14:paraId="7D4A937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2、工作外径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4.0mm，符合手术操作需要的柔韧性强度。</w:t>
            </w:r>
          </w:p>
          <w:p w14:paraId="38E8D7B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360°可旋转手柄，最小化三拆卸（手柄、钳杆、钳芯）符合内窥镜清洗消毒灭菌要求。</w:t>
            </w:r>
          </w:p>
          <w:p w14:paraId="36C14BB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可配合宫腔镜器械通道使用的器械：包括剪刀、活检钳、异物钳，电钩、电棒、及电铲，能满足各类术式的宫腔镜手术操作。</w:t>
            </w:r>
          </w:p>
          <w:p w14:paraId="7816BEC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消毒灭菌：</w:t>
            </w:r>
          </w:p>
          <w:p w14:paraId="3415745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highlight w:val="yellow"/>
              </w:rPr>
            </w:pPr>
            <w:r>
              <w:rPr>
                <w:rFonts w:hint="eastAsia"/>
                <w:kern w:val="0"/>
              </w:rPr>
              <w:t>a</w:t>
            </w:r>
            <w:r>
              <w:rPr>
                <w:rFonts w:hint="eastAsia"/>
                <w:kern w:val="0"/>
                <w:highlight w:val="none"/>
              </w:rPr>
              <w:t>)手术器械采用高温高压消毒:温度≥134℃，压力≥0.2MPa灭菌时间4-6min。</w:t>
            </w:r>
          </w:p>
          <w:p w14:paraId="58F76A8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b)手术器械采用过氧化氢低温等离子灭菌方式：灭菌室内温度50-60℃，过氧化氢加入3次（设备默认每次加入量3.0-3.5ml），过氧化氢浓度55-62%，灭菌时间70min。      </w:t>
            </w:r>
          </w:p>
          <w:p w14:paraId="1D889DF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11等离子射频手术系统</w:t>
            </w:r>
          </w:p>
          <w:p w14:paraId="0E909DB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11.1具备内镜下消融切割、止血等功能</w:t>
            </w:r>
          </w:p>
          <w:p w14:paraId="108ED7A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11.2电极可通过内镜钳道进行内镜下手术。</w:t>
            </w:r>
          </w:p>
          <w:p w14:paraId="0C638F5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11.3切割消融时间≤100ms，可调，设置时间到后自动切断输出。</w:t>
            </w:r>
          </w:p>
          <w:p w14:paraId="423184B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11.4具备低频脉冲等离子模式，支持生理盐水下使用，热渗透≤100μm。</w:t>
            </w:r>
          </w:p>
          <w:p w14:paraId="63B3A98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11.5主机输出功率0-400W，多级可调。</w:t>
            </w:r>
          </w:p>
          <w:p w14:paraId="4FBE1C3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11.6主机具备显示面板，可显示切割消融、凝固止血、时间、报警警示等信息。</w:t>
            </w:r>
          </w:p>
          <w:p w14:paraId="61B282F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11.7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可自动交替进行切割和凝血；</w:t>
            </w:r>
          </w:p>
          <w:p w14:paraId="77A2B58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11.8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可自动调整功率输出和调整切割消融或凝血的比例，具有热损伤保护系统功能。</w:t>
            </w:r>
          </w:p>
          <w:p w14:paraId="077B153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11.9支持脚踏开关控制切割消融和凝固止血。</w:t>
            </w:r>
          </w:p>
          <w:p w14:paraId="5EBCAC2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11.10具备自动检测和识别附件及刀头故障功能。</w:t>
            </w:r>
          </w:p>
          <w:p w14:paraId="4BED586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11.11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出现瞬间超高峰值电流时自动暂停能量输出，如电极靠近或接触到金属将自动停止能量输出，电极恢复到安全距离则恢复能量输出。</w:t>
            </w:r>
          </w:p>
          <w:p w14:paraId="5CF05EA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11.12具备故障报警提示功能，输出正常提示功能。</w:t>
            </w:r>
          </w:p>
          <w:p w14:paraId="5312F77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12双极电切镜</w:t>
            </w:r>
          </w:p>
          <w:p w14:paraId="1794B96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12.1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等离子射频手术系统主机和双极电切镜为同一厂家生产，具有内镜下消融切割和止血功能；</w:t>
            </w:r>
          </w:p>
          <w:p w14:paraId="2460434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12.2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镜体整体不锈钢；</w:t>
            </w:r>
          </w:p>
          <w:p w14:paraId="13A35FD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12.3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带有方向标镜头；</w:t>
            </w:r>
          </w:p>
          <w:p w14:paraId="6292C18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12.4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采用耐高温高强度材质；</w:t>
            </w:r>
          </w:p>
          <w:p w14:paraId="14F8997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12.5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外鞘具备外鞘出水孔</w:t>
            </w:r>
          </w:p>
          <w:p w14:paraId="3CD3CD2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12.6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外鞘保持静止时操作器、内窥镜、内鞘和手术电极可360°旋转，可持续灌流；</w:t>
            </w:r>
          </w:p>
          <w:p w14:paraId="38F1C76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12.7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内窥镜可低温等离子消毒；</w:t>
            </w:r>
          </w:p>
          <w:p w14:paraId="0E3F4B6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12.8最大插入部外径：≤Ø9.0mm，工作长度：≥180mm</w:t>
            </w:r>
          </w:p>
          <w:p w14:paraId="5E8CACC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12.9镜体外径：≤Ø4mm，视场角：≥60度，视向角：支持30/12度</w:t>
            </w:r>
          </w:p>
          <w:p w14:paraId="6A6CE54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12.10内窥镜观察景深范围3mm～50mm</w:t>
            </w:r>
          </w:p>
          <w:p w14:paraId="045EDE5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12.11放大倍率：≥1.5X。</w:t>
            </w:r>
          </w:p>
          <w:p w14:paraId="18D5625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二、配置需求</w:t>
            </w:r>
          </w:p>
          <w:p w14:paraId="2578705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1医用内窥镜摄像系统1套</w:t>
            </w:r>
          </w:p>
          <w:p w14:paraId="3F017D4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2医用内窥镜冷光源主机1套</w:t>
            </w:r>
          </w:p>
          <w:p w14:paraId="1104BBD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3膨宫泵1套</w:t>
            </w:r>
          </w:p>
          <w:p w14:paraId="6CEE2B1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4医用监视器1台</w:t>
            </w:r>
          </w:p>
          <w:p w14:paraId="396722B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5图文工作站1台</w:t>
            </w:r>
          </w:p>
          <w:p w14:paraId="28866B2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6医用台车1台</w:t>
            </w:r>
          </w:p>
          <w:p w14:paraId="2907EB9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9等离子射频手术系统1套</w:t>
            </w:r>
          </w:p>
          <w:p w14:paraId="73A34A4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10电切内窥镜2套</w:t>
            </w:r>
          </w:p>
          <w:p w14:paraId="778A104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11手术电极6套</w:t>
            </w:r>
          </w:p>
          <w:p w14:paraId="781CF2E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12冷刀系统宫腔镜（含配套手术器械及消毒盒）1套</w:t>
            </w:r>
          </w:p>
          <w:p w14:paraId="49221A8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腔镜系统配置清单</w:t>
            </w:r>
          </w:p>
          <w:tbl>
            <w:tblPr>
              <w:tblStyle w:val="8"/>
              <w:tblW w:w="568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5"/>
              <w:gridCol w:w="2409"/>
              <w:gridCol w:w="851"/>
              <w:gridCol w:w="850"/>
            </w:tblGrid>
            <w:tr w14:paraId="358D7C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76D0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A54C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产品描述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4EC5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89FC4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444A14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4B49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SWD-SXJ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239C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医用内窥镜摄像系统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9B1D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36A2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超高清宫腔镜系统</w:t>
                  </w:r>
                </w:p>
              </w:tc>
            </w:tr>
            <w:tr w14:paraId="421930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E063E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SWD-LGY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1C35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医用内窥镜冷光源主机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6DAB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3BF5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CEBA8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0869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ADB7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2.5m导光束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C2F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5D462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7B2E8E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61CD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SWD-PQB-1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7601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膨宫泵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141A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364DB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4E933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6DD01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702C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膨宫管路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3031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1FA88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32CCF9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195580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4BA8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27寸医用监视器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66B2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A1010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120291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82F0E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Arial" w:hAnsi="Arial" w:eastAsia="等线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DE06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国产高清图文工作站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DC6E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9E5E4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0626CC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0976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F4FA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国产专业医用台车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9F31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BB24F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5830EC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528B4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ARS500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88B75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等离子射频能量平台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AB7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BE93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双极等离子电切系统</w:t>
                  </w:r>
                </w:p>
              </w:tc>
            </w:tr>
            <w:tr w14:paraId="2BB353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5A91B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ED40-01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8B42A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操作器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1036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5E5EB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00B152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28D83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ED40-03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2B78F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内鞘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2D8E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C6009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4F9061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FDD09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ED40-02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B5748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外鞘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AA99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06C82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7B76C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3B1F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ED12-40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8506C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内窥镜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2D20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0F748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C2B59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B12E7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SX-15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C6A4E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新宋体" w:hAnsi="新宋体" w:eastAsia="新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手术电极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CAB7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05A07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7A35F0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936B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ED40-05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7F1C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接头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14:paraId="2EFFE5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20222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21ADF3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306F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GQJ-I 12.80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8147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宫腔镜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BAD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4759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宫内缝合曼月乐环套装（冷刀系统）</w:t>
                  </w:r>
                </w:p>
              </w:tc>
            </w:tr>
            <w:tr w14:paraId="3D84B1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58B8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GQT-I 12.92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C24C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鞘套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4BF9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AC114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2238F9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08B1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GBKQ-I 12.92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24C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闭孔器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50EB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83106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5F4187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B772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208.03.04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6EF7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剪刀（钩剪）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A1B4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F5D0D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4AD267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2741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209.04.04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FC0A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剪刀（弯剪）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3C5D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266CA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D3245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2CA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210.03.04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E931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剪刀（单片动直剪）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FADD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8B36E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06F79D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A2D6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210.04.04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4BC5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剪刀（双片动直剪）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C7C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DA41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8BAA1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5B29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213.01.04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F575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异物钳（分离型）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1643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15346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3F01E7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B7DB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220.09.04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C712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异物钳（重型）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B529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37BEF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1642D5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10E8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220.14.04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043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活检钳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4E28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83324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779813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4F75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221.12.04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1444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异物钳（抓取型）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F487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F29CC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62A418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6E72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1A1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宫内缝合曼月乐环专用持针器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9A38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C824A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3F9940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EC98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22DB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宫内缝合曼月乐环专用推结器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9456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5A47B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7B237D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0621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75C3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专用器械消毒盒（大号）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63B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768D0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32E7A9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5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E80EF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4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67CDA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50543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68F40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0DC7E2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C1B2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1D17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专用内窥镜消毒盒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0FD8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0384A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  <w:tr w14:paraId="5DE300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429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DFE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密封帽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D54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45DC0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cs="Times New Roman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14:paraId="0E35DD1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DAD6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2B31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238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14:paraId="248B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09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1D9C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宫腔镜检查镜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A3BFC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一、技术参数需求</w:t>
            </w:r>
          </w:p>
          <w:p w14:paraId="10FEE3E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10冷刀系统</w:t>
            </w:r>
          </w:p>
          <w:p w14:paraId="46EAE94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10.1冷刀宫腔镜</w:t>
            </w:r>
          </w:p>
          <w:p w14:paraId="00C3FBCB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1、工作长度208mm±3%</w:t>
            </w:r>
          </w:p>
          <w:p w14:paraId="624E4A1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2、视向角12°±5%</w:t>
            </w:r>
          </w:p>
          <w:p w14:paraId="7A49A4A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3、视场角95°±15%</w:t>
            </w:r>
          </w:p>
          <w:p w14:paraId="47F0BC7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eastAsia"/>
                <w:kern w:val="0"/>
              </w:rPr>
              <w:t>、有效景深范围3~100mm</w:t>
            </w:r>
          </w:p>
          <w:p w14:paraId="317D231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hint="eastAsia"/>
                <w:kern w:val="0"/>
              </w:rPr>
              <w:t>、最大插入部外径≤8.0mm，插入部整体平滑设计，</w:t>
            </w:r>
          </w:p>
          <w:p w14:paraId="4154ACC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eastAsia"/>
                <w:kern w:val="0"/>
              </w:rPr>
              <w:t>、器械通道孔径≥3.0mm，具有自动磁片式阀体开关功能，独立直形环闭式器械通道，双重防漏密闭，器械通道适用外径4mm硬性器械的操作。</w:t>
            </w:r>
          </w:p>
          <w:p w14:paraId="0B82CA1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10、注液通道孔径≥1.0mm，流量应不小于130mL/min。</w:t>
            </w:r>
          </w:p>
          <w:p w14:paraId="361A5DA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11、循环灌流功能：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主镜体在不带鞘套的工作场景下具有独立循环灌流功能，配合鞘套根据不同手术场景可行多种循环灌流操作。</w:t>
            </w:r>
          </w:p>
          <w:p w14:paraId="32609EF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12、</w:t>
            </w:r>
            <w:r>
              <w:rPr>
                <w:rFonts w:hint="eastAsia"/>
                <w:kern w:val="0"/>
                <w:highlight w:val="none"/>
              </w:rPr>
              <w:t>鞘套：工作长度≥185mm，</w:t>
            </w:r>
            <w:r>
              <w:rPr>
                <w:rFonts w:hint="eastAsia"/>
                <w:kern w:val="0"/>
              </w:rPr>
              <w:t>器械孔道内径≥8.0mm，头端具有7排侧孔，膨宫时能形成顺畅的循环灌流，可360°旋转出水阀体，快速按式锁扣。配合鞘套使用的闭孔器：工作长度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220mm，最大插入部宽度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8.2mm，头端流线型防损伤设计。</w:t>
            </w:r>
          </w:p>
          <w:p w14:paraId="74617B8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13、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>镜体与鞘套密封良好，渗水性试验1分钟渗水≤5滴，减少手术漏水情况。</w:t>
            </w:r>
          </w:p>
          <w:p w14:paraId="24F6F5F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14、消毒灭菌：</w:t>
            </w:r>
            <w:r>
              <w:rPr>
                <w:rFonts w:hint="eastAsia"/>
                <w:kern w:val="0"/>
                <w:lang w:eastAsia="zh-CN"/>
              </w:rPr>
              <w:t>要求</w:t>
            </w:r>
            <w:r>
              <w:rPr>
                <w:rFonts w:hint="eastAsia"/>
                <w:kern w:val="0"/>
              </w:rPr>
              <w:t xml:space="preserve">满足高温高压或过氧化氢低温等离子灭菌方式 </w:t>
            </w:r>
          </w:p>
          <w:p w14:paraId="7565657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三、配套器械基本信息</w:t>
            </w:r>
          </w:p>
          <w:p w14:paraId="03B1B7E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1、工作长度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360mm。</w:t>
            </w:r>
          </w:p>
          <w:p w14:paraId="3864370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2、工作外径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4.0mm，符合手术操作需要的柔韧性强度。</w:t>
            </w:r>
          </w:p>
          <w:p w14:paraId="1DE0FB6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</w:t>
            </w:r>
            <w:r>
              <w:rPr>
                <w:rFonts w:hint="eastAsia"/>
                <w:kern w:val="0"/>
                <w:lang w:eastAsia="zh-CN"/>
              </w:rPr>
              <w:t>支持</w:t>
            </w:r>
            <w:r>
              <w:rPr>
                <w:rFonts w:hint="eastAsia"/>
                <w:kern w:val="0"/>
              </w:rPr>
              <w:t>360°可旋转手柄，最小化三拆卸（手柄、钳杆、钳芯）符合内窥镜清洗消毒灭菌要求。</w:t>
            </w:r>
          </w:p>
          <w:p w14:paraId="5A86F51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4、可配合宫腔镜器械通道使用的器械：包括剪刀、活检钳、异物钳，电钩、电棒、及电铲，能满足各类术式的宫腔镜手术操作。</w:t>
            </w:r>
          </w:p>
          <w:p w14:paraId="3632884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消毒灭菌：</w:t>
            </w:r>
          </w:p>
          <w:p w14:paraId="26CCB08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a)手术器械采用高温高压消毒:温度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134℃，压力</w:t>
            </w:r>
            <w:r>
              <w:rPr>
                <w:rFonts w:hint="eastAsia"/>
                <w:kern w:val="0"/>
                <w:lang w:eastAsia="zh-CN"/>
              </w:rPr>
              <w:t>≥</w:t>
            </w:r>
            <w:r>
              <w:rPr>
                <w:rFonts w:hint="eastAsia"/>
                <w:kern w:val="0"/>
              </w:rPr>
              <w:t>0.2MPa灭菌时间4-6min。</w:t>
            </w:r>
          </w:p>
          <w:p w14:paraId="4CB64E0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b)手术器械采用过氧化氢低温等离子灭菌方式：灭菌室内温度50-60℃，过氧化氢加入3次（设备默认每次加入量3.0-3.5ml），过氧化氢浓度55-62%，灭菌时间70min。</w:t>
            </w:r>
          </w:p>
          <w:tbl>
            <w:tblPr>
              <w:tblStyle w:val="8"/>
              <w:tblW w:w="4879" w:type="pct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1351"/>
              <w:gridCol w:w="1947"/>
              <w:gridCol w:w="1139"/>
              <w:gridCol w:w="977"/>
            </w:tblGrid>
            <w:tr w14:paraId="731B57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1" w:hRule="atLeast"/>
              </w:trPr>
              <w:tc>
                <w:tcPr>
                  <w:tcW w:w="5000" w:type="pct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5D207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宫腔检查镜标准配置清单</w:t>
                  </w:r>
                </w:p>
              </w:tc>
            </w:tr>
            <w:tr w14:paraId="6654A1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A56E3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4373" w:type="pct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EAD36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宫腔镜：</w:t>
                  </w:r>
                </w:p>
              </w:tc>
            </w:tr>
            <w:tr w14:paraId="2182EE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FDB2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305B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7F5A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271C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DDEB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14:paraId="5F19D6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CBAE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44AF4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566A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宫腔镜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73EB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A531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支</w:t>
                  </w:r>
                </w:p>
              </w:tc>
            </w:tr>
            <w:tr w14:paraId="6CB4E4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2361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8C93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D782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鞘套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9D9B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7B0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支</w:t>
                  </w:r>
                </w:p>
              </w:tc>
            </w:tr>
            <w:tr w14:paraId="36B0FA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03BC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FF9F7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1331C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闭孔器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BE2A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E542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支</w:t>
                  </w:r>
                </w:p>
              </w:tc>
            </w:tr>
            <w:tr w14:paraId="6AD83A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EC444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4373" w:type="pct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858C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宫腔镜手术器械：</w:t>
                  </w:r>
                </w:p>
              </w:tc>
            </w:tr>
            <w:tr w14:paraId="3E0CC8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F78C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5760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60B5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51D4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8DAE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14:paraId="24CAC2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FDAEE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926D4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DBA8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剪刀（钩剪）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8728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B713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33BDCD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BC52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4BB7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6CF7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剪刀（弯剪）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E540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5F527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7BF574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D0C9A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02BA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6785A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剪刀（单片动直剪）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856D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1151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68C75F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17CB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03CD9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EF35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剪刀（双片动直剪）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E8EA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85E9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5E5C8D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EC22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07F5A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C7FC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异物钳（分离型）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EB6F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DA67C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388FC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4BC9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4B28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AD616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异物钳（重型）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6AF8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C9D9D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1D30B9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973F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eastAsia="等线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>
                    <w:rPr>
                      <w:rFonts w:hint="eastAsia" w:eastAsia="等线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91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E14F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2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01A52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异物钳（抓取型）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BB7E2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45DE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</w:tr>
            <w:tr w14:paraId="094194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AA32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4373" w:type="pct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1F72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default"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标准配件</w:t>
                  </w:r>
                </w:p>
              </w:tc>
            </w:tr>
            <w:tr w14:paraId="4D4BB2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C0C9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664" w:type="pct"/>
                  <w:gridSpan w:val="2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1D4D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专用器械消毒盒（大号）</w:t>
                  </w:r>
                </w:p>
              </w:tc>
              <w:tc>
                <w:tcPr>
                  <w:tcW w:w="919" w:type="pct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BA4D8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pct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2DECF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</w:tr>
            <w:tr w14:paraId="33BAD8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626" w:type="pct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6B7E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4" w:type="pct"/>
                  <w:gridSpan w:val="2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E74A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2CB8C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9" w:type="pct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DCD5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4D822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CE41C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2664" w:type="pct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01547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专用内窥镜消毒盒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624C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2DD1F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</w:tr>
            <w:tr w14:paraId="500AB8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62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12FB2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664" w:type="pct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ABD1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密封帽</w:t>
                  </w:r>
                </w:p>
              </w:tc>
              <w:tc>
                <w:tcPr>
                  <w:tcW w:w="91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83693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eastAsia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eastAsia="等线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CEF4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</w:tr>
          </w:tbl>
          <w:p w14:paraId="513231F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C18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8CC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47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14:paraId="05A6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E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D8FF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双极电凝钳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3E5E8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材质：采用YY/T0294.1-2005《外科器械 金属材料第一部分：不锈钢》中要求的C号不锈钢无毒材料制造</w:t>
            </w:r>
          </w:p>
          <w:p w14:paraId="121BD3E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硬度：钳头HRC40~HRC45，</w:t>
            </w:r>
          </w:p>
          <w:p w14:paraId="15707CF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表面粗糙度Ra值为钳头和杆部</w:t>
            </w:r>
            <w:r>
              <w:rPr>
                <w:rFonts w:hint="eastAsia"/>
                <w:kern w:val="0"/>
                <w:lang w:eastAsia="zh-CN"/>
              </w:rPr>
              <w:t>≤</w:t>
            </w:r>
            <w:r>
              <w:rPr>
                <w:rFonts w:hint="eastAsia"/>
                <w:kern w:val="0"/>
              </w:rPr>
              <w:t>0.2μm，其余部位应</w:t>
            </w:r>
            <w:r>
              <w:rPr>
                <w:rFonts w:hint="eastAsia"/>
                <w:kern w:val="0"/>
                <w:lang w:eastAsia="zh-CN"/>
              </w:rPr>
              <w:t>≤</w:t>
            </w:r>
            <w:r>
              <w:rPr>
                <w:rFonts w:hint="eastAsia"/>
                <w:kern w:val="0"/>
              </w:rPr>
              <w:t>1.6μm</w:t>
            </w:r>
          </w:p>
          <w:p w14:paraId="760C5DD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尺寸：D(直径)Φ5</w:t>
            </w:r>
          </w:p>
          <w:p w14:paraId="3DAE58E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L(工作长度)330mm </w:t>
            </w:r>
          </w:p>
          <w:p w14:paraId="7ECCE2E3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夹持力：≥10N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A705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0CA5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737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14:paraId="60ED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2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35D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单极电凝钩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E2F2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尺寸：D(直径)Φ5±0.2/ D(直径)Φ3±0.2；L(工作长度)330mm±3mm /300mm±3mm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49C6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73B8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把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60D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14:paraId="2DEF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F4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7368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腹腔镜全子宫切除设备</w:t>
            </w:r>
          </w:p>
        </w:tc>
        <w:tc>
          <w:tcPr>
            <w:tcW w:w="6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81CCC2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1、电源电压：~220V  50Hz</w:t>
            </w:r>
          </w:p>
          <w:p w14:paraId="0C991D9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2、输入功率：50VA</w:t>
            </w:r>
          </w:p>
          <w:p w14:paraId="6DEED4F1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3、输出电压:8V~24V</w:t>
            </w:r>
          </w:p>
          <w:p w14:paraId="0F2AF62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4、转速：80r/min~220r/min</w:t>
            </w:r>
          </w:p>
          <w:p w14:paraId="23E6941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  <w:highlight w:val="none"/>
              </w:rPr>
              <w:t>、输出扭矩：≥15N·cm</w:t>
            </w:r>
          </w:p>
          <w:p w14:paraId="7B26A24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6、运行模式：间歇加载连续运行，加载2min，间歇2min</w:t>
            </w:r>
          </w:p>
          <w:p w14:paraId="7433C07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color w:val="auto"/>
                <w:kern w:val="0"/>
              </w:rPr>
              <w:t>整机噪音:</w:t>
            </w:r>
            <w:r>
              <w:rPr>
                <w:rFonts w:hint="eastAsia"/>
                <w:color w:val="auto"/>
                <w:kern w:val="0"/>
                <w:lang w:eastAsia="zh-CN"/>
              </w:rPr>
              <w:t>≤</w:t>
            </w:r>
            <w:r>
              <w:rPr>
                <w:rFonts w:hint="eastAsia"/>
                <w:color w:val="auto"/>
                <w:kern w:val="0"/>
              </w:rPr>
              <w:t>60db(A)</w:t>
            </w:r>
          </w:p>
          <w:p w14:paraId="370D378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hint="eastAsia"/>
                <w:kern w:val="0"/>
              </w:rPr>
              <w:t>、温度5℃~40℃。</w:t>
            </w:r>
          </w:p>
          <w:p w14:paraId="35C6B01F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  <w:r>
              <w:rPr>
                <w:rFonts w:hint="eastAsia"/>
                <w:kern w:val="0"/>
              </w:rPr>
              <w:t>、湿度≤80%。</w:t>
            </w:r>
          </w:p>
          <w:p w14:paraId="09D05DC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val="en-US" w:eastAsia="zh-CN"/>
              </w:rPr>
              <w:t>0</w:t>
            </w:r>
            <w:r>
              <w:rPr>
                <w:rFonts w:hint="eastAsia"/>
                <w:kern w:val="0"/>
              </w:rPr>
              <w:t>、大气压760hpa~1060hpa。</w:t>
            </w:r>
          </w:p>
          <w:p w14:paraId="36077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75" w:firstLineChars="845"/>
              <w:jc w:val="both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6D0B4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75" w:firstLineChars="845"/>
              <w:jc w:val="both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电动子宫切除器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配置清单</w:t>
            </w:r>
          </w:p>
          <w:tbl>
            <w:tblPr>
              <w:tblStyle w:val="8"/>
              <w:tblpPr w:leftFromText="180" w:rightFromText="180" w:vertAnchor="text" w:horzAnchor="page" w:tblpX="2505" w:tblpY="268"/>
              <w:tblOverlap w:val="never"/>
              <w:tblW w:w="68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1"/>
              <w:gridCol w:w="2310"/>
              <w:gridCol w:w="1650"/>
              <w:gridCol w:w="705"/>
              <w:gridCol w:w="1036"/>
            </w:tblGrid>
            <w:tr w14:paraId="6A6C7C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DBAEE8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编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号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52044E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120" w:firstLineChars="5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产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品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名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称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344B2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120" w:firstLineChars="5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规格（</w:t>
                  </w:r>
                  <w:r>
                    <w:rPr>
                      <w:rFonts w:hint="default"/>
                      <w:b/>
                      <w:sz w:val="24"/>
                    </w:rPr>
                    <w:t>mm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EF4040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数量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A3B33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</w:t>
                  </w:r>
                </w:p>
              </w:tc>
            </w:tr>
            <w:tr w14:paraId="0DC3FE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0FC080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301.001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73183F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A14364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BD738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71A423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306279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969B50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301.002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7C8655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2143E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Φ15×330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1E48F9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882762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0DEA6D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26E800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301.003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1D03FA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98F41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Φ18×330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6212C3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D09A19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4889EC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A3DA18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301.004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91D2D1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5F498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7E1017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655288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31F464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0153B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301.005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A21724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A6537A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Φ15×330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8DC344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8EDA60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17933E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1FC985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301.006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A05300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切除刀管（碎宫器）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409516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Φ18×330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134FF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158E7E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63E013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B42248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301.007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48550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量棒</w:t>
                  </w:r>
                  <w:r>
                    <w:rPr>
                      <w:rFonts w:hint="default"/>
                      <w:b/>
                      <w:sz w:val="24"/>
                    </w:rPr>
                    <w:t>(</w:t>
                  </w:r>
                  <w:r>
                    <w:rPr>
                      <w:rFonts w:hint="eastAsia"/>
                      <w:b/>
                      <w:sz w:val="24"/>
                    </w:rPr>
                    <w:t>子宫固定器</w:t>
                  </w:r>
                  <w:r>
                    <w:rPr>
                      <w:rFonts w:hint="default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18F907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Φ5×500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CAA69A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95690E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2D97C2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61E344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301.008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D01581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拨棒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75E730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Φ5×420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38F359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74CBE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34F997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789CBA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301.009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FFCA4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穿刺套管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8921B7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Φ15×95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72F8A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F1953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  <w:bookmarkStart w:id="2" w:name="_GoBack"/>
                  <w:bookmarkEnd w:id="2"/>
                </w:p>
              </w:tc>
            </w:tr>
            <w:tr w14:paraId="46C4E1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014E5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301.010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0AF8C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穿刺套管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813B4A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Φ18×95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846CE4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130A3C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24A731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BF144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301.011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FCDFFB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扩张器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6CE518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Φ10/Φ15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DDEC86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D98290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  <w:tr w14:paraId="73C6B2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677785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301.012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AC23C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扩张器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06281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Φ10/Φ18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985534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653E56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  <w:tr w14:paraId="5646E6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021DA9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301.013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234F27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引导棒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B4CD76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Φ10×370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9436A7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88B86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30EBD9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B0BD9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301.014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2DDC3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转换器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33BC73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Φ15-Φ10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1A36B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A71195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  <w:tr w14:paraId="11965A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6E672A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301.015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90E7A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转换器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347D53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Φ18-Φ10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C4DCB9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96758E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  <w:tr w14:paraId="0D0FBA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85E5F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</w:t>
                  </w:r>
                  <w:r>
                    <w:rPr>
                      <w:rFonts w:hint="eastAsia"/>
                      <w:b/>
                      <w:sz w:val="24"/>
                    </w:rPr>
                    <w:t>29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FF40B3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推结器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75B0F6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C1E4D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B10562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51E9B8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8E10BC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301.017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7D961C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大抓钳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F11581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Φ10×420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3609D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7E4594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把</w:t>
                  </w:r>
                </w:p>
              </w:tc>
            </w:tr>
            <w:tr w14:paraId="4076D7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09C411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301.018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E2270A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小抓钳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39047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Φ5×420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9436AD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A68D96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把</w:t>
                  </w:r>
                </w:p>
              </w:tc>
            </w:tr>
            <w:tr w14:paraId="25911C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2EC386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301.019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3A7429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举宫器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8CA31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400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990FF8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FA8BE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把</w:t>
                  </w:r>
                </w:p>
              </w:tc>
            </w:tr>
            <w:tr w14:paraId="1834AD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C36C2B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301.020</w:t>
                  </w: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A11921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肌瘤钳（钻）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5C4AE5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Φ5×420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87364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08BB3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25AED9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E96FEA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301.021</w:t>
                  </w: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F578AC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肌瘤钳（钻）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11F758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Φ10×420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DA6700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99F7E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1F4CB8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EB5B81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301.02</w:t>
                  </w:r>
                  <w:r>
                    <w:rPr>
                      <w:rFonts w:hint="eastAsia"/>
                      <w:b/>
                      <w:sz w:val="24"/>
                    </w:rPr>
                    <w:t>7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6FDAC1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穿刺针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266B1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Φ5×330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CDDFEF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19F11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支</w:t>
                  </w:r>
                </w:p>
              </w:tc>
            </w:tr>
            <w:tr w14:paraId="1D384F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F202E37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301.023 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D00BF9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宫颈钳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54AF0A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250</w:t>
                  </w: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直</w:t>
                  </w:r>
                  <w:r>
                    <w:rPr>
                      <w:rFonts w:hint="eastAsia"/>
                      <w:b/>
                      <w:sz w:val="24"/>
                    </w:rPr>
                    <w:t>形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D397F6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51767B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把</w:t>
                  </w:r>
                </w:p>
              </w:tc>
            </w:tr>
            <w:tr w14:paraId="3585CB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B0C61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301.023 </w:t>
                  </w:r>
                  <w:r>
                    <w:rPr>
                      <w:rFonts w:hint="eastAsia"/>
                      <w:b/>
                      <w:sz w:val="24"/>
                    </w:rPr>
                    <w:t>A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419783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宫颈钳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56AE1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250</w:t>
                  </w:r>
                  <w:r>
                    <w:rPr>
                      <w:rFonts w:hint="eastAsia"/>
                      <w:b/>
                      <w:sz w:val="24"/>
                    </w:rPr>
                    <w:t>弯形</w:t>
                  </w: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E67D70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DD1FF8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把</w:t>
                  </w:r>
                </w:p>
              </w:tc>
            </w:tr>
            <w:tr w14:paraId="74CF76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B77EB5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301.024 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9AF301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控制器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1F806D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9B8E92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3BB7A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台</w:t>
                  </w:r>
                </w:p>
              </w:tc>
            </w:tr>
            <w:tr w14:paraId="38897C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DCB368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301.025 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B91375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电动马达手柄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5BA46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BBBF6A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F9A365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  <w:tr w14:paraId="262E42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8AA6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>301.0</w:t>
                  </w:r>
                  <w:r>
                    <w:rPr>
                      <w:rFonts w:hint="eastAsia"/>
                      <w:b/>
                      <w:sz w:val="24"/>
                    </w:rPr>
                    <w:t>36</w:t>
                  </w:r>
                  <w:r>
                    <w:rPr>
                      <w:rFonts w:hint="default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C0914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电动马达内芯</w:t>
                  </w:r>
                </w:p>
              </w:tc>
              <w:tc>
                <w:tcPr>
                  <w:tcW w:w="16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EC0156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361" w:firstLineChars="150"/>
                    <w:rPr>
                      <w:rFonts w:hint="default"/>
                      <w:b/>
                      <w:sz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9AA13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default"/>
                      <w:b/>
                      <w:sz w:val="24"/>
                    </w:rPr>
                    <w:t xml:space="preserve"> 1</w:t>
                  </w:r>
                </w:p>
              </w:tc>
              <w:tc>
                <w:tcPr>
                  <w:tcW w:w="10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882B5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只</w:t>
                  </w:r>
                </w:p>
              </w:tc>
            </w:tr>
          </w:tbl>
          <w:p w14:paraId="564E907C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  <w:lang w:eastAsia="zh-CN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9BF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1919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26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14:paraId="6E53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111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kern w:val="2"/>
              </w:rPr>
            </w:pP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84F684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0"/>
              </w:rPr>
              <w:t>商务要求</w:t>
            </w:r>
          </w:p>
        </w:tc>
      </w:tr>
      <w:tr w14:paraId="56DB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0E25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kern w:val="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DA8B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项目总价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EDBB99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3734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B68A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/>
                <w:kern w:val="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6FE7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售后服务要求及保修期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CD968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1、按国家有关产品三包规定执行“三包”，质保期：整机（含配件）质保期不少于2年，质保期内故障时间顺延质保期。</w:t>
            </w:r>
          </w:p>
          <w:p w14:paraId="5494E28E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 w14:paraId="5515027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3、定期免费上门维护检查设备运行情况，每年至少1次。</w:t>
            </w:r>
          </w:p>
          <w:p w14:paraId="148387B7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0"/>
              </w:rPr>
              <w:t>4、按照医院要求提供相关培训。</w:t>
            </w:r>
          </w:p>
        </w:tc>
      </w:tr>
    </w:tbl>
    <w:p w14:paraId="7F878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8F8FD"/>
    <w:multiLevelType w:val="singleLevel"/>
    <w:tmpl w:val="EA08F8F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D3A0F4C"/>
    <w:multiLevelType w:val="multilevel"/>
    <w:tmpl w:val="0D3A0F4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4744157"/>
    <w:multiLevelType w:val="multilevel"/>
    <w:tmpl w:val="2474415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0E"/>
    <w:rsid w:val="001A334D"/>
    <w:rsid w:val="005B2C0E"/>
    <w:rsid w:val="00F74F5C"/>
    <w:rsid w:val="0C0F1676"/>
    <w:rsid w:val="2E5B20E1"/>
    <w:rsid w:val="358A5750"/>
    <w:rsid w:val="37FC12F3"/>
    <w:rsid w:val="4CBD5863"/>
    <w:rsid w:val="58603BB2"/>
    <w:rsid w:val="5AEF7B0B"/>
    <w:rsid w:val="5D48588B"/>
    <w:rsid w:val="5D8E535F"/>
    <w:rsid w:val="672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  <w:szCs w:val="24"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8668</Words>
  <Characters>10513</Characters>
  <Lines>84</Lines>
  <Paragraphs>23</Paragraphs>
  <TotalTime>5</TotalTime>
  <ScaleCrop>false</ScaleCrop>
  <LinksUpToDate>false</LinksUpToDate>
  <CharactersWithSpaces>10856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2025-03-01T13:54:00Z</dcterms:created>
  <dc:creator>Administrator</dc:creator>
  <cp:lastModifiedBy>Administrator</cp:lastModifiedBy>
  <dcterms:modified xsi:type="dcterms:W3CDTF">2025-03-07T01:16:46Z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eyJoZGlkIjoiNjk3YzhkMDIyYTVhMTE4NWU0MzExM2UxY2QxOTE2ZmUifQ==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BF244E68A0A74CC6BE84453CAFCB10EB_13</vt:lpwstr>
  </property>
</Properties>
</file>