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632"/>
        <w:gridCol w:w="7280"/>
      </w:tblGrid>
      <w:tr w14:paraId="0C35A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A0F5EE"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实验设备清单</w:t>
            </w:r>
          </w:p>
        </w:tc>
      </w:tr>
      <w:tr w14:paraId="7B47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AC81DA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2"/>
                <w:sz w:val="2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501957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名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称</w:t>
            </w:r>
          </w:p>
        </w:tc>
        <w:tc>
          <w:tcPr>
            <w:tcW w:w="7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CC396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  <w:lang w:eastAsia="zh-CN"/>
              </w:rPr>
              <w:t>参数</w:t>
            </w:r>
          </w:p>
        </w:tc>
      </w:tr>
      <w:tr w14:paraId="2ECC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1E69E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1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9C43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休止角测定仪</w:t>
            </w:r>
          </w:p>
        </w:tc>
        <w:tc>
          <w:tcPr>
            <w:tcW w:w="7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636B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依据 GB11986-89《表面活性剂粉体和颗粒休止角的测定》规定设计制作，同时满足ISO4324-1977 要求；粉体和颗粒休止角的测定，</w:t>
            </w:r>
          </w:p>
          <w:p w14:paraId="0E44D494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圆盘： 直径 100MM；漏斗：外径 155mm 内径 145mm</w:t>
            </w:r>
          </w:p>
        </w:tc>
      </w:tr>
      <w:tr w14:paraId="6FE09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0AC828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2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8A9D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堆积密度仪</w:t>
            </w:r>
          </w:p>
        </w:tc>
        <w:tc>
          <w:tcPr>
            <w:tcW w:w="7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F0741C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组成：底座、支撑架、漏斗、插板、受料器漏斗角度为:40度，孔径为10mm（可满足K-6721(1966)之要求）</w:t>
            </w:r>
          </w:p>
        </w:tc>
      </w:tr>
      <w:tr w14:paraId="367D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4E3AC9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3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5A58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抽滤瓶套装</w:t>
            </w:r>
          </w:p>
        </w:tc>
        <w:tc>
          <w:tcPr>
            <w:tcW w:w="7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933615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实验室抽滤装置500 mL抽滤瓶+硅胶托+80 mm布氏漏斗</w:t>
            </w:r>
          </w:p>
        </w:tc>
      </w:tr>
      <w:tr w14:paraId="17E1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C6DC03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4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EACA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台式低速自动平衡离心机</w:t>
            </w:r>
          </w:p>
        </w:tc>
        <w:tc>
          <w:tcPr>
            <w:tcW w:w="7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3A1787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电源：AC 220V 50Hz 5A 最高转速：6000r/min</w:t>
            </w:r>
          </w:p>
          <w:p w14:paraId="0FFD7232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定时范围：0-99min 最大相对离心力：5120×g</w:t>
            </w:r>
          </w:p>
          <w:p w14:paraId="095D09D3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转速精度：±20r/min </w:t>
            </w:r>
          </w:p>
          <w:p w14:paraId="0C912EC1"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 xml:space="preserve">转子：管架：4×6×5ml </w:t>
            </w:r>
          </w:p>
        </w:tc>
      </w:tr>
      <w:tr w14:paraId="525D0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893BAF">
            <w:pPr>
              <w:spacing w:beforeLines="0" w:afterLines="0"/>
              <w:jc w:val="center"/>
              <w:rPr>
                <w:rFonts w:hint="default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  <w:t>5</w:t>
            </w:r>
          </w:p>
        </w:tc>
        <w:tc>
          <w:tcPr>
            <w:tcW w:w="1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1AF8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NS-16恒温摇床</w:t>
            </w:r>
          </w:p>
        </w:tc>
        <w:tc>
          <w:tcPr>
            <w:tcW w:w="7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C52AD4"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温度控制范围：室温5-60℃ 控温精度：≤±0.3℃</w:t>
            </w:r>
          </w:p>
          <w:p w14:paraId="51087E2D"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转速范围:50-300 rpm 定时范围：1 min-99h</w:t>
            </w:r>
          </w:p>
          <w:p w14:paraId="01280077"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4"/>
                <w:lang w:val="en-US" w:eastAsia="zh-CN"/>
              </w:rPr>
              <w:t>配有万能弹簧托盘</w:t>
            </w:r>
          </w:p>
        </w:tc>
      </w:tr>
    </w:tbl>
    <w:p w14:paraId="3550E8A8"/>
    <w:p w14:paraId="0AA5232F"/>
    <w:tbl>
      <w:tblPr>
        <w:tblStyle w:val="2"/>
        <w:tblW w:w="95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587"/>
        <w:gridCol w:w="3818"/>
        <w:gridCol w:w="1813"/>
        <w:gridCol w:w="2728"/>
      </w:tblGrid>
      <w:tr w14:paraId="20BC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3" w:type="dxa"/>
            <w:gridSpan w:val="5"/>
            <w:shd w:val="clear" w:color="auto" w:fill="auto"/>
            <w:noWrap w:val="0"/>
            <w:vAlign w:val="top"/>
          </w:tcPr>
          <w:p w14:paraId="4A4D16C4">
            <w:pPr>
              <w:tabs>
                <w:tab w:val="left" w:pos="2606"/>
              </w:tabs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制剂研发用培养基、实验耗材清单</w:t>
            </w:r>
          </w:p>
        </w:tc>
      </w:tr>
      <w:tr w14:paraId="43A9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27" w:type="dxa"/>
            <w:shd w:val="clear" w:color="auto" w:fill="auto"/>
            <w:noWrap w:val="0"/>
            <w:vAlign w:val="top"/>
          </w:tcPr>
          <w:p w14:paraId="0E597BDB">
            <w:pPr>
              <w:tabs>
                <w:tab w:val="left" w:pos="2606"/>
              </w:tabs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4C68A9F3">
            <w:pPr>
              <w:tabs>
                <w:tab w:val="left" w:pos="2606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472F03DF">
            <w:pPr>
              <w:tabs>
                <w:tab w:val="left" w:pos="2606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 称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558E2BC6">
            <w:pPr>
              <w:tabs>
                <w:tab w:val="left" w:pos="2606"/>
              </w:tabs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数量</w:t>
            </w:r>
          </w:p>
          <w:p w14:paraId="71711F17">
            <w:pPr>
              <w:tabs>
                <w:tab w:val="left" w:pos="2606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（瓶/个/支）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30DDA8D5">
            <w:pPr>
              <w:tabs>
                <w:tab w:val="left" w:pos="2606"/>
              </w:tabs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规格</w:t>
            </w:r>
          </w:p>
        </w:tc>
      </w:tr>
      <w:tr w14:paraId="2C66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  <w:shd w:val="clear" w:color="auto" w:fill="auto"/>
            <w:noWrap w:val="0"/>
            <w:textDirection w:val="tbRlV"/>
            <w:vAlign w:val="top"/>
          </w:tcPr>
          <w:p w14:paraId="466BC50F">
            <w:pPr>
              <w:tabs>
                <w:tab w:val="left" w:pos="2606"/>
              </w:tabs>
              <w:ind w:firstLine="1440" w:firstLineChars="600"/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培养基</w:t>
            </w:r>
          </w:p>
          <w:p w14:paraId="58654D54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5F2EB7BF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11031739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6254EF4E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61A382F3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0C4CD55A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615D9159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4985850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甘露醇氯化钠琼脂培养基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5B67CD7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0B6AA64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234F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0A7530D3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715054B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35B8433D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胰酪大豆胨琼脂培养基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77E7144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44F65A0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7234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4C5232D8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2A152BA8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1256D3E2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胰酪大豆胨液体培养基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1EACA5F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4BFD6858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0979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23C229C9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6FEF6ED3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059E3CA1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麦康凯液体培养基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0E2CD12F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376D16A9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606BB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3A096D4E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76560CF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2B30344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麦康凯琼脂培养基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4BD5FFDA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760BFE08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1EA9B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0EF9B78D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060D10D2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35F30A5C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木糖赖氨酸脱氧胆盐琼脂培养基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24C996BC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39BC226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28AC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5ABBF43B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72C9D24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51688FD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梭菌增菌培养基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51B9C5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1CE4FDED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66B9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7505279F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7A0D0970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04B7D67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RV沙门菌增菌液体培养基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58E0E329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4AFD766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78366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087D32CD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3384CCC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6346BBE8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肠道菌增菌肉汤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551BE4A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6CEC542C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191C7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7E791FD3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4F7C724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1B07857F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紫红胆盐葡萄糖琼脂培养基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2D27BA70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683F9F8B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062D4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7E3C2695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5E4F234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4DB2715D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PH7.0氯化钠-蛋白胨缓冲液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28907F64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16F327C2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6BA3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344193D9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6163527C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68CA8A83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玫瑰红钠琼脂培养基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0478A970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260BBB41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250g/瓶</w:t>
            </w:r>
          </w:p>
        </w:tc>
      </w:tr>
      <w:tr w14:paraId="1BAA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3" w:type="dxa"/>
            <w:gridSpan w:val="5"/>
            <w:shd w:val="clear" w:color="auto" w:fill="auto"/>
            <w:noWrap w:val="0"/>
            <w:vAlign w:val="top"/>
          </w:tcPr>
          <w:p w14:paraId="3FEDBEA6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实验需要，以上培养基需干粉状态</w:t>
            </w:r>
            <w:bookmarkStart w:id="0" w:name="_GoBack"/>
            <w:bookmarkEnd w:id="0"/>
          </w:p>
        </w:tc>
      </w:tr>
      <w:tr w14:paraId="07BE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restart"/>
            <w:shd w:val="clear" w:color="auto" w:fill="auto"/>
            <w:noWrap w:val="0"/>
            <w:vAlign w:val="top"/>
          </w:tcPr>
          <w:p w14:paraId="74B7779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</w:t>
            </w:r>
          </w:p>
          <w:p w14:paraId="7946EF01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61A609E9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120A7247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6217CE0E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3D418FD8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32BEF0BB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  <w:p w14:paraId="67775407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实验耗材</w:t>
            </w: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20E5A79D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35205C4C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试管硅胶塞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5F78652A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142AA8C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试管内口径为15.7mm</w:t>
            </w:r>
          </w:p>
        </w:tc>
      </w:tr>
      <w:tr w14:paraId="33BFC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3AF7D311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1F93F6FF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548CA678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500ml大口锥形瓶硅胶塞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701C282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09C862F0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锥形瓶内口径为37.4mm</w:t>
            </w:r>
          </w:p>
        </w:tc>
      </w:tr>
      <w:tr w14:paraId="7B87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1F1DB675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6A7B1C61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23F799F9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150ml锥形瓶硅胶塞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0889B63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07B22A12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锥形瓶内口径为32.3mm</w:t>
            </w:r>
          </w:p>
        </w:tc>
      </w:tr>
      <w:tr w14:paraId="36D90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2A7753B6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70E376BD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594252C7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250ml锥形瓶硅胶塞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190861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58AEA281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锥形瓶内口径为34.5mm</w:t>
            </w:r>
          </w:p>
        </w:tc>
      </w:tr>
      <w:tr w14:paraId="451DD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35CBF1BF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0727DF7E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46DAA1AC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蓝盖透明试剂瓶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3CBB6AEF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4F8DB56C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试剂瓶容量为100ml</w:t>
            </w:r>
          </w:p>
        </w:tc>
      </w:tr>
      <w:tr w14:paraId="040EE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0979FA1C">
            <w:pPr>
              <w:tabs>
                <w:tab w:val="left" w:pos="2606"/>
              </w:tabs>
              <w:jc w:val="left"/>
            </w:pPr>
          </w:p>
        </w:tc>
        <w:tc>
          <w:tcPr>
            <w:tcW w:w="8946" w:type="dxa"/>
            <w:gridSpan w:val="4"/>
            <w:shd w:val="clear" w:color="auto" w:fill="auto"/>
            <w:noWrap w:val="0"/>
            <w:vAlign w:val="top"/>
          </w:tcPr>
          <w:p w14:paraId="22D26A62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以上耗材均需耐高温（121℃）</w:t>
            </w:r>
          </w:p>
        </w:tc>
      </w:tr>
      <w:tr w14:paraId="1AF1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55A70154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4D936D49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3C3E1CAA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单标线吸量管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BB58E38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1BC7052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15ml</w:t>
            </w:r>
          </w:p>
        </w:tc>
      </w:tr>
      <w:tr w14:paraId="5C224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5611BC28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0E3F12C0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1FE57236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单标线吸量管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02387910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33ADF3B1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20ml</w:t>
            </w:r>
          </w:p>
        </w:tc>
      </w:tr>
      <w:tr w14:paraId="7E1E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0C330FEF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1C98AB03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1486A425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单标线吸量管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65B22508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4F14648F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25ml</w:t>
            </w:r>
          </w:p>
        </w:tc>
      </w:tr>
      <w:tr w14:paraId="4585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77164E65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70A7A02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5AC54434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单标线吸量管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ED3D7B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1697C29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50ml</w:t>
            </w:r>
          </w:p>
        </w:tc>
      </w:tr>
      <w:tr w14:paraId="038BBA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0D7FD2AD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6B2EE07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34C8D1CF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单标线吸量管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2564382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641A9176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100ml</w:t>
            </w:r>
          </w:p>
        </w:tc>
      </w:tr>
      <w:tr w14:paraId="3F9A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4789B6FD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38A8E889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11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08C6C3DD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分刻度吸量管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8CB9470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70BD6602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0.1ml</w:t>
            </w:r>
          </w:p>
        </w:tc>
      </w:tr>
      <w:tr w14:paraId="38F6F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08B2D871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269E315C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12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6ECADA04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分刻度吸量管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6F0A1D30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1757B07C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0.1ml</w:t>
            </w:r>
          </w:p>
        </w:tc>
      </w:tr>
      <w:tr w14:paraId="7FFE7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2B66C954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5315B399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13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003813DC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分刻度吸量管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03453D4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1C6A3643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0.2ml</w:t>
            </w:r>
          </w:p>
        </w:tc>
      </w:tr>
      <w:tr w14:paraId="2F99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6ACF0A5E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18326352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2DB769F5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分刻度吸量管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59D63A5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0FCA21D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0.5ml</w:t>
            </w:r>
          </w:p>
        </w:tc>
      </w:tr>
      <w:tr w14:paraId="47691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4370AC98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1AB1964B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15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527209F9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分刻度吸量管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46630DDE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5E7FA96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1ml</w:t>
            </w:r>
          </w:p>
        </w:tc>
      </w:tr>
      <w:tr w14:paraId="45391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1068092E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1EF6AE37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16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412AF6BC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分刻度吸量管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2EB304D4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007D7A8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2ml</w:t>
            </w:r>
          </w:p>
        </w:tc>
      </w:tr>
      <w:tr w14:paraId="03E8F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395D8266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1C436AD3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17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6686C4BE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分刻度吸量管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F2AEF35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18A55A4D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5ml</w:t>
            </w:r>
          </w:p>
        </w:tc>
      </w:tr>
      <w:tr w14:paraId="3E85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Merge w:val="continue"/>
            <w:shd w:val="clear" w:color="auto" w:fill="auto"/>
            <w:noWrap w:val="0"/>
            <w:vAlign w:val="top"/>
          </w:tcPr>
          <w:p w14:paraId="01ADC346">
            <w:pPr>
              <w:tabs>
                <w:tab w:val="left" w:pos="2606"/>
              </w:tabs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587" w:type="dxa"/>
            <w:shd w:val="clear" w:color="auto" w:fill="auto"/>
            <w:noWrap w:val="0"/>
            <w:vAlign w:val="top"/>
          </w:tcPr>
          <w:p w14:paraId="7AFEA2AF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18</w:t>
            </w:r>
          </w:p>
        </w:tc>
        <w:tc>
          <w:tcPr>
            <w:tcW w:w="3818" w:type="dxa"/>
            <w:shd w:val="clear" w:color="auto" w:fill="auto"/>
            <w:noWrap w:val="0"/>
            <w:vAlign w:val="top"/>
          </w:tcPr>
          <w:p w14:paraId="2C31630B">
            <w:pPr>
              <w:jc w:val="lef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分刻度吸量管</w:t>
            </w:r>
          </w:p>
        </w:tc>
        <w:tc>
          <w:tcPr>
            <w:tcW w:w="1813" w:type="dxa"/>
            <w:shd w:val="clear" w:color="auto" w:fill="auto"/>
            <w:noWrap w:val="0"/>
            <w:vAlign w:val="top"/>
          </w:tcPr>
          <w:p w14:paraId="1B20C554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728" w:type="dxa"/>
            <w:shd w:val="clear" w:color="auto" w:fill="auto"/>
            <w:noWrap w:val="0"/>
            <w:vAlign w:val="top"/>
          </w:tcPr>
          <w:p w14:paraId="6B517D94">
            <w:pPr>
              <w:tabs>
                <w:tab w:val="left" w:pos="2606"/>
              </w:tabs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10ml</w:t>
            </w:r>
          </w:p>
        </w:tc>
      </w:tr>
    </w:tbl>
    <w:p w14:paraId="0D12C8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84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2025-02-14T03:57:15Z</dcterms:created>
  <dc:creator>Administrator</dc:creator>
  <cp:lastModifiedBy>舍＆得</cp:lastModifiedBy>
  <dcterms:modified xsi:type="dcterms:W3CDTF">2025-02-14T04:00:57Z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eyJoZGlkIjoiM2ZjMGQ5ZjJkNDE2MzYxZWVmZGZiY2I1N2NkODhjYmUiLCJ1c2VySWQiOiI0NTY3MDYxNTgifQ==</vt:lpwstr>
  </property>
  <property fmtid="{D5CDD505-2E9C-101B-9397-08002B2CF9AE}" pid="4" name="ICV">
    <vt:lpwstr>46D3C40C08004DB99C1EE1349282B5A9_12</vt:lpwstr>
  </property>
</Properties>
</file>