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70" w:rsidRDefault="00934696">
      <w:pPr>
        <w:spacing w:line="580" w:lineRule="exact"/>
        <w:ind w:right="641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7</w:t>
      </w:r>
    </w:p>
    <w:p w:rsidR="00A11770" w:rsidRDefault="00A11770">
      <w:pPr>
        <w:spacing w:line="580" w:lineRule="exact"/>
        <w:ind w:right="641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1770" w:rsidRDefault="00907DE3" w:rsidP="00907DE3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桂林市中医医院</w:t>
      </w:r>
      <w:r w:rsidR="00934696">
        <w:rPr>
          <w:rFonts w:ascii="Times New Roman" w:eastAsia="方正小标宋_GBK" w:hAnsi="Times New Roman" w:cs="Times New Roman"/>
          <w:sz w:val="44"/>
          <w:szCs w:val="44"/>
        </w:rPr>
        <w:t>关于</w:t>
      </w:r>
      <w:r w:rsidR="00934696">
        <w:rPr>
          <w:rFonts w:ascii="Times New Roman" w:eastAsia="方正小标宋_GBK" w:hAnsi="Times New Roman" w:cs="Times New Roman"/>
          <w:sz w:val="44"/>
          <w:szCs w:val="44"/>
        </w:rPr>
        <w:t>20</w:t>
      </w:r>
      <w:r w:rsidR="00934696">
        <w:rPr>
          <w:rFonts w:ascii="Times New Roman" w:eastAsia="方正小标宋_GBK" w:hAnsi="Times New Roman" w:cs="Times New Roman" w:hint="eastAsia"/>
          <w:sz w:val="44"/>
          <w:szCs w:val="44"/>
        </w:rPr>
        <w:t>20</w:t>
      </w:r>
      <w:r w:rsidR="00934696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934696">
        <w:rPr>
          <w:rFonts w:ascii="Times New Roman" w:eastAsia="方正小标宋_GBK" w:hAnsi="Times New Roman" w:cs="Times New Roman"/>
          <w:sz w:val="44"/>
          <w:szCs w:val="44"/>
        </w:rPr>
        <w:t>-20</w:t>
      </w:r>
      <w:r w:rsidR="00934696">
        <w:rPr>
          <w:rFonts w:ascii="Times New Roman" w:eastAsia="方正小标宋_GBK" w:hAnsi="Times New Roman" w:cs="Times New Roman" w:hint="eastAsia"/>
          <w:sz w:val="44"/>
          <w:szCs w:val="44"/>
        </w:rPr>
        <w:t>21</w:t>
      </w:r>
      <w:r w:rsidR="00934696">
        <w:rPr>
          <w:rFonts w:ascii="Times New Roman" w:eastAsia="方正小标宋_GBK" w:hAnsi="Times New Roman" w:cs="Times New Roman"/>
          <w:sz w:val="44"/>
          <w:szCs w:val="44"/>
        </w:rPr>
        <w:t>年发行的新增政府债券使用和管理情况</w:t>
      </w:r>
    </w:p>
    <w:p w:rsidR="00A11770" w:rsidRDefault="00A11770">
      <w:pPr>
        <w:spacing w:line="580" w:lineRule="exact"/>
        <w:ind w:right="641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11770" w:rsidRDefault="0093469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截至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907DE3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907DE3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07DE3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907DE3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907DE3" w:rsidRPr="00907DE3">
        <w:rPr>
          <w:rFonts w:ascii="Times New Roman" w:eastAsia="方正小标宋_GBK" w:hAnsi="Times New Roman" w:cs="Times New Roman" w:hint="eastAsia"/>
          <w:sz w:val="32"/>
          <w:szCs w:val="32"/>
        </w:rPr>
        <w:t>桂林市中医医院</w:t>
      </w:r>
      <w:r>
        <w:rPr>
          <w:rFonts w:ascii="Times New Roman" w:eastAsia="仿宋_GB2312" w:hAnsi="Times New Roman" w:cs="Times New Roman"/>
          <w:sz w:val="32"/>
          <w:szCs w:val="32"/>
        </w:rPr>
        <w:t>获得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新增政府专项债券资金</w:t>
      </w:r>
      <w:r w:rsidR="00907DE3">
        <w:rPr>
          <w:rFonts w:ascii="Times New Roman" w:eastAsia="仿宋_GB2312" w:hAnsi="Times New Roman" w:cs="Times New Roman" w:hint="eastAsia"/>
          <w:sz w:val="32"/>
          <w:szCs w:val="32"/>
        </w:rPr>
        <w:t>15000</w:t>
      </w:r>
      <w:r>
        <w:rPr>
          <w:rFonts w:ascii="Times New Roman" w:eastAsia="仿宋_GB2312" w:hAnsi="Times New Roman" w:cs="Times New Roman"/>
          <w:sz w:val="32"/>
          <w:szCs w:val="32"/>
        </w:rPr>
        <w:t>万元，安排用于</w:t>
      </w:r>
      <w:r w:rsidR="00907DE3">
        <w:rPr>
          <w:rFonts w:ascii="Times New Roman" w:eastAsia="仿宋_GB2312" w:hAnsi="Times New Roman" w:cs="Times New Roman" w:hint="eastAsia"/>
          <w:sz w:val="32"/>
          <w:szCs w:val="32"/>
        </w:rPr>
        <w:t>桂林市中医医院城北院区建设</w:t>
      </w:r>
      <w:r w:rsidR="00907DE3">
        <w:rPr>
          <w:rFonts w:ascii="Times New Roman" w:eastAsia="仿宋_GB2312" w:hAnsi="Times New Roman" w:cs="Times New Roman"/>
          <w:sz w:val="32"/>
          <w:szCs w:val="32"/>
        </w:rPr>
        <w:t>项</w:t>
      </w:r>
      <w:r w:rsidR="00907DE3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 w:rsidR="00907DE3" w:rsidRPr="0080225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从债券项目资产类型看，主要是</w:t>
      </w:r>
      <w:r w:rsidR="00907DE3" w:rsidRPr="00907DE3">
        <w:rPr>
          <w:rFonts w:ascii="Times New Roman" w:eastAsia="仿宋_GB2312" w:hAnsi="Times New Roman" w:cs="Times New Roman" w:hint="eastAsia"/>
          <w:sz w:val="32"/>
          <w:szCs w:val="32"/>
        </w:rPr>
        <w:t>其他自平衡专项债券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Pr="0024457D">
        <w:rPr>
          <w:rFonts w:ascii="Times New Roman" w:eastAsia="仿宋_GB2312" w:hAnsi="Times New Roman" w:cs="Times New Roman"/>
          <w:sz w:val="32"/>
          <w:szCs w:val="32"/>
        </w:rPr>
        <w:t>从项目实施进度看，</w:t>
      </w:r>
      <w:r w:rsidR="00EF12D0" w:rsidRPr="0024457D">
        <w:rPr>
          <w:rFonts w:ascii="Times New Roman" w:eastAsia="仿宋_GB2312" w:hAnsi="Times New Roman" w:cs="Times New Roman" w:hint="eastAsia"/>
          <w:sz w:val="32"/>
          <w:szCs w:val="32"/>
        </w:rPr>
        <w:t>桂林市中医医院城北院区建设</w:t>
      </w:r>
      <w:r w:rsidR="00EF12D0" w:rsidRPr="0024457D">
        <w:rPr>
          <w:rFonts w:ascii="Times New Roman" w:eastAsia="仿宋_GB2312" w:hAnsi="Times New Roman" w:cs="Times New Roman"/>
          <w:sz w:val="32"/>
          <w:szCs w:val="32"/>
        </w:rPr>
        <w:t>项</w:t>
      </w:r>
      <w:r w:rsidR="00EF12D0" w:rsidRPr="0024457D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 w:rsidRPr="0024457D">
        <w:rPr>
          <w:rFonts w:ascii="Times New Roman" w:eastAsia="仿宋_GB2312" w:hAnsi="Times New Roman" w:cs="Times New Roman"/>
          <w:sz w:val="32"/>
          <w:szCs w:val="32"/>
        </w:rPr>
        <w:t>总投资</w:t>
      </w:r>
      <w:r w:rsidR="00EF12D0" w:rsidRPr="0024457D">
        <w:rPr>
          <w:rFonts w:ascii="Times New Roman" w:eastAsia="仿宋_GB2312" w:hAnsi="Times New Roman" w:cs="Times New Roman"/>
          <w:sz w:val="32"/>
          <w:szCs w:val="32"/>
        </w:rPr>
        <w:t>79942.66</w:t>
      </w:r>
      <w:r w:rsidRPr="0024457D">
        <w:rPr>
          <w:rFonts w:ascii="Times New Roman" w:eastAsia="仿宋_GB2312" w:hAnsi="Times New Roman" w:cs="Times New Roman"/>
          <w:sz w:val="32"/>
          <w:szCs w:val="32"/>
        </w:rPr>
        <w:t>万元，其中</w:t>
      </w:r>
      <w:r w:rsidRPr="0024457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24457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24457D">
        <w:rPr>
          <w:rFonts w:ascii="Times New Roman" w:eastAsia="仿宋_GB2312" w:hAnsi="Times New Roman" w:cs="Times New Roman"/>
          <w:sz w:val="32"/>
          <w:szCs w:val="32"/>
        </w:rPr>
        <w:t>年债券资金安排</w:t>
      </w:r>
      <w:r w:rsidR="00EF12D0" w:rsidRPr="0024457D">
        <w:rPr>
          <w:rFonts w:ascii="Times New Roman" w:eastAsia="仿宋_GB2312" w:hAnsi="Times New Roman" w:cs="Times New Roman" w:hint="eastAsia"/>
          <w:sz w:val="32"/>
          <w:szCs w:val="32"/>
        </w:rPr>
        <w:t>15000</w:t>
      </w:r>
      <w:r w:rsidRPr="0024457D">
        <w:rPr>
          <w:rFonts w:ascii="Times New Roman" w:eastAsia="仿宋_GB2312" w:hAnsi="Times New Roman" w:cs="Times New Roman"/>
          <w:sz w:val="32"/>
          <w:szCs w:val="32"/>
        </w:rPr>
        <w:t>万元；截</w:t>
      </w:r>
      <w:r w:rsidRPr="00EF12D0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EF12D0">
        <w:rPr>
          <w:rFonts w:ascii="Times New Roman" w:eastAsia="仿宋_GB2312" w:hAnsi="Times New Roman" w:cs="Times New Roman"/>
          <w:sz w:val="32"/>
          <w:szCs w:val="32"/>
        </w:rPr>
        <w:t>20</w:t>
      </w:r>
      <w:r w:rsidRPr="00EF12D0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EF12D0">
        <w:rPr>
          <w:rFonts w:ascii="Times New Roman" w:eastAsia="仿宋_GB2312" w:hAnsi="Times New Roman" w:cs="Times New Roman"/>
          <w:sz w:val="32"/>
          <w:szCs w:val="32"/>
        </w:rPr>
        <w:t>年末已实现投资</w:t>
      </w:r>
      <w:r w:rsidR="00EF12D0" w:rsidRPr="00EF12D0">
        <w:rPr>
          <w:rFonts w:ascii="Times New Roman" w:eastAsia="仿宋_GB2312" w:hAnsi="Times New Roman" w:cs="Times New Roman"/>
          <w:sz w:val="32"/>
          <w:szCs w:val="32"/>
        </w:rPr>
        <w:t>26575.08</w:t>
      </w:r>
      <w:r w:rsidRPr="00EF12D0">
        <w:rPr>
          <w:rFonts w:ascii="Times New Roman" w:eastAsia="仿宋_GB2312" w:hAnsi="Times New Roman" w:cs="Times New Roman"/>
          <w:sz w:val="32"/>
          <w:szCs w:val="32"/>
        </w:rPr>
        <w:t>万元，其中</w:t>
      </w:r>
      <w:r w:rsidRPr="00EF12D0">
        <w:rPr>
          <w:rFonts w:ascii="Times New Roman" w:eastAsia="仿宋_GB2312" w:hAnsi="Times New Roman" w:cs="Times New Roman"/>
          <w:sz w:val="32"/>
          <w:szCs w:val="32"/>
        </w:rPr>
        <w:t>20</w:t>
      </w:r>
      <w:r w:rsidRPr="00EF12D0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EF12D0">
        <w:rPr>
          <w:rFonts w:ascii="Times New Roman" w:eastAsia="仿宋_GB2312" w:hAnsi="Times New Roman" w:cs="Times New Roman"/>
          <w:sz w:val="32"/>
          <w:szCs w:val="32"/>
        </w:rPr>
        <w:t>年债券资金安排</w:t>
      </w:r>
      <w:r w:rsidR="00EF12D0" w:rsidRPr="00EF12D0">
        <w:rPr>
          <w:rFonts w:ascii="Times New Roman" w:eastAsia="仿宋_GB2312" w:hAnsi="Times New Roman" w:cs="Times New Roman" w:hint="eastAsia"/>
          <w:sz w:val="32"/>
          <w:szCs w:val="32"/>
        </w:rPr>
        <w:t>15000</w:t>
      </w:r>
      <w:r w:rsidRPr="00EF12D0">
        <w:rPr>
          <w:rFonts w:ascii="Times New Roman" w:eastAsia="仿宋_GB2312" w:hAnsi="Times New Roman" w:cs="Times New Roman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</w:rPr>
        <w:t>。从项目运营情况看，截至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年末，</w:t>
      </w:r>
      <w:r w:rsidR="00EF12D0">
        <w:rPr>
          <w:rFonts w:ascii="Times New Roman" w:eastAsia="仿宋_GB2312" w:hAnsi="Times New Roman" w:cs="Times New Roman" w:hint="eastAsia"/>
          <w:sz w:val="32"/>
          <w:szCs w:val="32"/>
        </w:rPr>
        <w:t>该项目尚在建设期，无运营收入。</w:t>
      </w:r>
    </w:p>
    <w:p w:rsidR="00A11770" w:rsidRDefault="00934696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截至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9E2032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9E2032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E2032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9E2032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 w:rsidR="00DE7EE1" w:rsidRPr="00907DE3">
        <w:rPr>
          <w:rFonts w:ascii="Times New Roman" w:eastAsia="方正小标宋_GBK" w:hAnsi="Times New Roman" w:cs="Times New Roman" w:hint="eastAsia"/>
          <w:sz w:val="32"/>
          <w:szCs w:val="32"/>
        </w:rPr>
        <w:t>桂林市中医医院</w:t>
      </w:r>
      <w:r>
        <w:rPr>
          <w:rFonts w:ascii="Times New Roman" w:eastAsia="仿宋_GB2312" w:hAnsi="Times New Roman" w:cs="Times New Roman"/>
          <w:sz w:val="32"/>
          <w:szCs w:val="32"/>
        </w:rPr>
        <w:t>获得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新增政府专项债券资金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4800</w:t>
      </w:r>
      <w:r>
        <w:rPr>
          <w:rFonts w:ascii="Times New Roman" w:eastAsia="仿宋_GB2312" w:hAnsi="Times New Roman" w:cs="Times New Roman"/>
          <w:sz w:val="32"/>
          <w:szCs w:val="32"/>
        </w:rPr>
        <w:t>万元，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安排用于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桂林市中医医院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个项目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，其中：桂林市中医医院城北院区建设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项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1400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 w:rsidR="0024457D">
        <w:rPr>
          <w:rFonts w:ascii="Times New Roman" w:eastAsia="仿宋_GB2312" w:hAnsi="Times New Roman" w:cs="Times New Roman" w:hint="eastAsia"/>
          <w:sz w:val="32"/>
          <w:szCs w:val="32"/>
        </w:rPr>
        <w:t>桂林市中医药传承创新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工程建设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3400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sz w:val="32"/>
          <w:szCs w:val="32"/>
        </w:rPr>
        <w:t>。从项目实施进度看，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其中：桂林市中医医院城北院区建设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项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目</w:t>
      </w:r>
      <w:r>
        <w:rPr>
          <w:rFonts w:ascii="Times New Roman" w:eastAsia="仿宋_GB2312" w:hAnsi="Times New Roman" w:cs="Times New Roman"/>
          <w:sz w:val="32"/>
          <w:szCs w:val="32"/>
        </w:rPr>
        <w:t>总投资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79942.66</w:t>
      </w:r>
      <w:r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其中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年债券资金安排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1400</w:t>
      </w:r>
      <w:r w:rsidR="00802258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80225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截至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20</w:t>
      </w:r>
      <w:r w:rsidR="00802258" w:rsidRPr="00EF12D0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年末已实现投资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26575.08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万元，其中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20</w:t>
      </w:r>
      <w:r w:rsidR="00802258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年债券资金安排</w:t>
      </w:r>
      <w:r w:rsidR="00802258">
        <w:rPr>
          <w:rFonts w:ascii="Times New Roman" w:eastAsia="仿宋_GB2312" w:hAnsi="Times New Roman" w:cs="Times New Roman" w:hint="eastAsia"/>
          <w:sz w:val="32"/>
          <w:szCs w:val="32"/>
        </w:rPr>
        <w:t>1400</w:t>
      </w:r>
      <w:r w:rsidR="00802258">
        <w:rPr>
          <w:rFonts w:ascii="Times New Roman" w:eastAsia="仿宋_GB2312" w:hAnsi="Times New Roman" w:cs="Times New Roman"/>
          <w:sz w:val="32"/>
          <w:szCs w:val="32"/>
        </w:rPr>
        <w:t>万</w:t>
      </w:r>
      <w:r w:rsidR="00802258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桂林市中医药传承创新工程建设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项目总投资</w:t>
      </w:r>
      <w:r w:rsidR="00DE7EE1" w:rsidRPr="00DE7EE1">
        <w:rPr>
          <w:rFonts w:ascii="Times New Roman" w:eastAsia="仿宋_GB2312" w:hAnsi="Times New Roman" w:cs="Times New Roman"/>
          <w:sz w:val="32"/>
          <w:szCs w:val="32"/>
        </w:rPr>
        <w:t>14443.46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20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年债券资金安排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3400</w:t>
      </w:r>
      <w:r w:rsidR="00DE7EE1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80225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lastRenderedPageBreak/>
        <w:t>截至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20</w:t>
      </w:r>
      <w:r w:rsidR="00802258" w:rsidRPr="00EF12D0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年末已实现投资</w:t>
      </w:r>
      <w:r w:rsidR="004C3D63" w:rsidRPr="004C3D63">
        <w:rPr>
          <w:rFonts w:ascii="Times New Roman" w:eastAsia="仿宋_GB2312" w:hAnsi="Times New Roman" w:cs="Times New Roman"/>
          <w:sz w:val="32"/>
          <w:szCs w:val="32"/>
        </w:rPr>
        <w:t>10761.54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万元，其中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20</w:t>
      </w:r>
      <w:r w:rsidR="00802258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802258" w:rsidRPr="00EF12D0">
        <w:rPr>
          <w:rFonts w:ascii="Times New Roman" w:eastAsia="仿宋_GB2312" w:hAnsi="Times New Roman" w:cs="Times New Roman"/>
          <w:sz w:val="32"/>
          <w:szCs w:val="32"/>
        </w:rPr>
        <w:t>年债券资金安排</w:t>
      </w:r>
      <w:r w:rsidR="004C3D63">
        <w:rPr>
          <w:rFonts w:ascii="Times New Roman" w:eastAsia="仿宋_GB2312" w:hAnsi="Times New Roman" w:cs="Times New Roman" w:hint="eastAsia"/>
          <w:sz w:val="32"/>
          <w:szCs w:val="32"/>
        </w:rPr>
        <w:t>3400</w:t>
      </w:r>
      <w:r w:rsidR="00802258">
        <w:rPr>
          <w:rFonts w:ascii="Times New Roman" w:eastAsia="仿宋_GB2312" w:hAnsi="Times New Roman" w:cs="Times New Roman"/>
          <w:sz w:val="32"/>
          <w:szCs w:val="32"/>
        </w:rPr>
        <w:t>万</w:t>
      </w:r>
      <w:r w:rsidR="0024457D">
        <w:rPr>
          <w:rFonts w:ascii="Times New Roman" w:eastAsia="仿宋_GB2312" w:hAnsi="Times New Roman" w:cs="Times New Roman" w:hint="eastAsia"/>
          <w:sz w:val="32"/>
          <w:szCs w:val="32"/>
        </w:rPr>
        <w:t>元</w:t>
      </w:r>
      <w:r w:rsidR="00DE7EE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从项目运营情况看，截至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年末，</w:t>
      </w:r>
      <w:r w:rsidR="0024457D">
        <w:rPr>
          <w:rFonts w:ascii="Times New Roman" w:eastAsia="仿宋_GB2312" w:hAnsi="Times New Roman" w:cs="Times New Roman" w:hint="eastAsia"/>
          <w:sz w:val="32"/>
          <w:szCs w:val="32"/>
        </w:rPr>
        <w:t>桂林市中医医院城北院区建设</w:t>
      </w:r>
      <w:r w:rsidR="0024457D">
        <w:rPr>
          <w:rFonts w:ascii="Times New Roman" w:eastAsia="仿宋_GB2312" w:hAnsi="Times New Roman" w:cs="Times New Roman"/>
          <w:sz w:val="32"/>
          <w:szCs w:val="32"/>
        </w:rPr>
        <w:t>项</w:t>
      </w:r>
      <w:r w:rsidR="0024457D">
        <w:rPr>
          <w:rFonts w:ascii="Times New Roman" w:eastAsia="仿宋_GB2312" w:hAnsi="Times New Roman" w:cs="Times New Roman" w:hint="eastAsia"/>
          <w:sz w:val="32"/>
          <w:szCs w:val="32"/>
        </w:rPr>
        <w:t>目和桂林市中医药传承创新工程建设</w:t>
      </w:r>
      <w:r w:rsidR="0024457D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24457D">
        <w:rPr>
          <w:rFonts w:ascii="Times New Roman" w:eastAsia="仿宋_GB2312" w:hAnsi="Times New Roman" w:cs="Times New Roman" w:hint="eastAsia"/>
          <w:sz w:val="32"/>
          <w:szCs w:val="32"/>
        </w:rPr>
        <w:t>尚在建设期，无运营收入。</w:t>
      </w:r>
    </w:p>
    <w:p w:rsidR="00A11770" w:rsidRDefault="00A11770">
      <w:pPr>
        <w:spacing w:line="580" w:lineRule="exact"/>
        <w:ind w:right="641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1770" w:rsidRDefault="0024457D">
      <w:pPr>
        <w:spacing w:line="580" w:lineRule="exact"/>
        <w:ind w:leftChars="200" w:left="2340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桂林市中医医院</w:t>
      </w:r>
    </w:p>
    <w:p w:rsidR="0024457D" w:rsidRDefault="0024457D">
      <w:pPr>
        <w:spacing w:line="580" w:lineRule="exact"/>
        <w:ind w:leftChars="200" w:left="2340" w:hangingChars="600" w:hanging="19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A11770" w:rsidRDefault="00A11770">
      <w:pPr>
        <w:spacing w:line="580" w:lineRule="exact"/>
        <w:ind w:leftChars="300" w:left="2070" w:hangingChars="450" w:hanging="1440"/>
        <w:rPr>
          <w:rFonts w:ascii="Times New Roman" w:eastAsia="仿宋_GB2312" w:hAnsi="Times New Roman" w:cs="Times New Roman"/>
          <w:sz w:val="32"/>
          <w:szCs w:val="32"/>
        </w:rPr>
      </w:pPr>
    </w:p>
    <w:p w:rsidR="00A11770" w:rsidRDefault="00A11770">
      <w:pPr>
        <w:spacing w:line="580" w:lineRule="exact"/>
        <w:ind w:right="641"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1770" w:rsidRDefault="00A11770">
      <w:pPr>
        <w:spacing w:line="580" w:lineRule="exact"/>
        <w:ind w:right="641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A11770" w:rsidRDefault="00A11770">
      <w:pPr>
        <w:rPr>
          <w:rFonts w:ascii="Times New Roman" w:hAnsi="Times New Roman" w:cs="Times New Roman"/>
        </w:rPr>
      </w:pPr>
    </w:p>
    <w:sectPr w:rsidR="00A11770" w:rsidSect="00A11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26E41"/>
    <w:rsid w:val="00013DAA"/>
    <w:rsid w:val="00072806"/>
    <w:rsid w:val="00074E75"/>
    <w:rsid w:val="00114FE8"/>
    <w:rsid w:val="00175CDD"/>
    <w:rsid w:val="00192C82"/>
    <w:rsid w:val="0024457D"/>
    <w:rsid w:val="002630AC"/>
    <w:rsid w:val="00283FDF"/>
    <w:rsid w:val="002C375A"/>
    <w:rsid w:val="003501AE"/>
    <w:rsid w:val="003853DB"/>
    <w:rsid w:val="004A0F72"/>
    <w:rsid w:val="004C3D63"/>
    <w:rsid w:val="004D7813"/>
    <w:rsid w:val="00514FB7"/>
    <w:rsid w:val="00515A0D"/>
    <w:rsid w:val="005477C2"/>
    <w:rsid w:val="0059008D"/>
    <w:rsid w:val="005B254B"/>
    <w:rsid w:val="005C4226"/>
    <w:rsid w:val="005C66B9"/>
    <w:rsid w:val="005E34B5"/>
    <w:rsid w:val="005E53E8"/>
    <w:rsid w:val="00626E41"/>
    <w:rsid w:val="006D2F9A"/>
    <w:rsid w:val="00705456"/>
    <w:rsid w:val="00725260"/>
    <w:rsid w:val="00756A33"/>
    <w:rsid w:val="007C0FE2"/>
    <w:rsid w:val="00802258"/>
    <w:rsid w:val="0083305F"/>
    <w:rsid w:val="008A0CE5"/>
    <w:rsid w:val="008C45CA"/>
    <w:rsid w:val="008E5D6C"/>
    <w:rsid w:val="00905B8C"/>
    <w:rsid w:val="00907DE3"/>
    <w:rsid w:val="00934696"/>
    <w:rsid w:val="00963B1F"/>
    <w:rsid w:val="009B4BB1"/>
    <w:rsid w:val="009E2032"/>
    <w:rsid w:val="00A11770"/>
    <w:rsid w:val="00A65408"/>
    <w:rsid w:val="00B733A8"/>
    <w:rsid w:val="00BD40DB"/>
    <w:rsid w:val="00C172FF"/>
    <w:rsid w:val="00C43B09"/>
    <w:rsid w:val="00CB0C06"/>
    <w:rsid w:val="00D91EB2"/>
    <w:rsid w:val="00DB3EA4"/>
    <w:rsid w:val="00DE7EE1"/>
    <w:rsid w:val="00E67012"/>
    <w:rsid w:val="00EB4DAC"/>
    <w:rsid w:val="00EB5D41"/>
    <w:rsid w:val="00EF12D0"/>
    <w:rsid w:val="00F235B9"/>
    <w:rsid w:val="00F575F9"/>
    <w:rsid w:val="0BAF3EED"/>
    <w:rsid w:val="5EB07D7C"/>
    <w:rsid w:val="6F317B5E"/>
    <w:rsid w:val="78912953"/>
    <w:rsid w:val="7BB9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1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11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17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1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江璇</dc:creator>
  <cp:lastModifiedBy>Administrator</cp:lastModifiedBy>
  <cp:revision>9</cp:revision>
  <dcterms:created xsi:type="dcterms:W3CDTF">2022-06-27T08:47:00Z</dcterms:created>
  <dcterms:modified xsi:type="dcterms:W3CDTF">2022-06-28T08:42:00Z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